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5C6E0B4F" w14:textId="1BA4C439" w:rsidR="002D7968" w:rsidRDefault="004A1E1C" w:rsidP="00DA451F">
      <w:pPr>
        <w:pStyle w:val="Subtitle"/>
        <w:rPr>
          <w:rStyle w:val="Hyperlink"/>
          <w:rFonts w:ascii="Calibri" w:hAnsi="Calibri" w:cstheme="majorBidi"/>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8-19T14:30:00Z">
            <w:dateFormat w:val="M/d/yyyy h:mm am/pm"/>
            <w:lid w:val="en-US"/>
            <w:storeMappedDataAs w:val="dateTime"/>
            <w:calendar w:val="gregorian"/>
          </w:date>
        </w:sdtPr>
        <w:sdtEndPr>
          <w:rPr>
            <w:rStyle w:val="DefaultParagraphFont"/>
            <w:i w:val="0"/>
            <w:iCs w:val="0"/>
          </w:rPr>
        </w:sdtEndPr>
        <w:sdtContent>
          <w:r w:rsidR="00257D09">
            <w:rPr>
              <w:rStyle w:val="SubtleEmphasis"/>
              <w:rFonts w:ascii="Calibri" w:hAnsi="Calibri"/>
              <w:color w:val="000000" w:themeColor="text1"/>
              <w:sz w:val="20"/>
              <w:szCs w:val="20"/>
            </w:rPr>
            <w:t>8/19/2015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0CB1A3D3" w14:textId="77777777" w:rsidR="00BC09E9" w:rsidRPr="00BC09E9" w:rsidRDefault="002D7968" w:rsidP="00BC09E9">
      <w:pPr>
        <w:spacing w:before="0" w:after="0"/>
        <w:ind w:left="0"/>
        <w:rPr>
          <w:i/>
        </w:rPr>
      </w:pPr>
      <w:r>
        <w:rPr>
          <w:rFonts w:ascii="Calibri" w:eastAsiaTheme="majorEastAsia" w:hAnsi="Calibri" w:cstheme="majorBidi"/>
          <w:color w:val="14415C" w:themeColor="accent3" w:themeShade="BF"/>
          <w:spacing w:val="15"/>
          <w:sz w:val="20"/>
          <w:szCs w:val="20"/>
        </w:rPr>
        <w:t>Attendees:</w:t>
      </w:r>
      <w:r w:rsidR="00B324DD">
        <w:rPr>
          <w:rFonts w:ascii="Calibri" w:eastAsiaTheme="majorEastAsia" w:hAnsi="Calibri" w:cstheme="majorBidi"/>
          <w:color w:val="14415C" w:themeColor="accent3" w:themeShade="BF"/>
          <w:spacing w:val="15"/>
          <w:sz w:val="20"/>
          <w:szCs w:val="20"/>
        </w:rPr>
        <w:t xml:space="preserve"> </w:t>
      </w:r>
      <w:proofErr w:type="spellStart"/>
      <w:r w:rsidR="00BC09E9" w:rsidRPr="00BC09E9">
        <w:rPr>
          <w:i/>
        </w:rPr>
        <w:t>Anderson</w:t>
      </w:r>
      <w:proofErr w:type="gramStart"/>
      <w:r w:rsidR="00BC09E9" w:rsidRPr="00BC09E9">
        <w:rPr>
          <w:i/>
        </w:rPr>
        <w:t>,Lisa</w:t>
      </w:r>
      <w:proofErr w:type="spellEnd"/>
      <w:proofErr w:type="gramEnd"/>
      <w:r w:rsidR="00BC09E9" w:rsidRPr="00BC09E9">
        <w:rPr>
          <w:i/>
        </w:rPr>
        <w:t xml:space="preserve">; </w:t>
      </w:r>
      <w:proofErr w:type="spellStart"/>
      <w:r w:rsidR="00BC09E9" w:rsidRPr="00BC09E9">
        <w:rPr>
          <w:i/>
        </w:rPr>
        <w:t>Ansell,Teresa</w:t>
      </w:r>
      <w:proofErr w:type="spellEnd"/>
      <w:r w:rsidR="00BC09E9" w:rsidRPr="00BC09E9">
        <w:rPr>
          <w:i/>
        </w:rPr>
        <w:t xml:space="preserve">; </w:t>
      </w:r>
      <w:proofErr w:type="spellStart"/>
      <w:r w:rsidR="00BC09E9" w:rsidRPr="00BC09E9">
        <w:rPr>
          <w:i/>
        </w:rPr>
        <w:t>Ayres,Elaine</w:t>
      </w:r>
      <w:proofErr w:type="spellEnd"/>
      <w:r w:rsidR="00BC09E9" w:rsidRPr="00BC09E9">
        <w:rPr>
          <w:i/>
        </w:rPr>
        <w:t xml:space="preserve">; </w:t>
      </w:r>
      <w:proofErr w:type="spellStart"/>
      <w:r w:rsidR="00BC09E9" w:rsidRPr="00BC09E9">
        <w:rPr>
          <w:i/>
        </w:rPr>
        <w:t>Balasubramanyam,Balu</w:t>
      </w:r>
      <w:proofErr w:type="spellEnd"/>
      <w:r w:rsidR="00BC09E9" w:rsidRPr="00BC09E9">
        <w:rPr>
          <w:i/>
        </w:rPr>
        <w:t xml:space="preserve">; </w:t>
      </w:r>
      <w:proofErr w:type="spellStart"/>
      <w:r w:rsidR="00BC09E9" w:rsidRPr="00BC09E9">
        <w:rPr>
          <w:i/>
        </w:rPr>
        <w:t>Barton,Cynthia</w:t>
      </w:r>
      <w:proofErr w:type="spellEnd"/>
      <w:r w:rsidR="00BC09E9" w:rsidRPr="00BC09E9">
        <w:rPr>
          <w:i/>
        </w:rPr>
        <w:t xml:space="preserve">; </w:t>
      </w:r>
      <w:proofErr w:type="spellStart"/>
      <w:r w:rsidR="00BC09E9" w:rsidRPr="00BC09E9">
        <w:rPr>
          <w:i/>
        </w:rPr>
        <w:t>Bateman,Beverly</w:t>
      </w:r>
      <w:proofErr w:type="spellEnd"/>
      <w:r w:rsidR="00BC09E9" w:rsidRPr="00BC09E9">
        <w:rPr>
          <w:i/>
        </w:rPr>
        <w:t xml:space="preserve">; </w:t>
      </w:r>
      <w:proofErr w:type="spellStart"/>
      <w:r w:rsidR="00BC09E9" w:rsidRPr="00BC09E9">
        <w:rPr>
          <w:i/>
        </w:rPr>
        <w:t>Blaufeux,Brian</w:t>
      </w:r>
      <w:proofErr w:type="spellEnd"/>
      <w:r w:rsidR="00BC09E9" w:rsidRPr="00BC09E9">
        <w:rPr>
          <w:i/>
        </w:rPr>
        <w:t xml:space="preserve">; </w:t>
      </w:r>
      <w:proofErr w:type="spellStart"/>
      <w:r w:rsidR="00BC09E9" w:rsidRPr="00BC09E9">
        <w:rPr>
          <w:i/>
        </w:rPr>
        <w:t>Bodine,Kimberly</w:t>
      </w:r>
      <w:proofErr w:type="spellEnd"/>
      <w:r w:rsidR="00BC09E9" w:rsidRPr="00BC09E9">
        <w:rPr>
          <w:i/>
        </w:rPr>
        <w:t xml:space="preserve">; </w:t>
      </w:r>
      <w:proofErr w:type="spellStart"/>
      <w:r w:rsidR="00BC09E9" w:rsidRPr="00BC09E9">
        <w:rPr>
          <w:i/>
        </w:rPr>
        <w:t>Bregman,Howard</w:t>
      </w:r>
      <w:proofErr w:type="spellEnd"/>
      <w:r w:rsidR="00BC09E9" w:rsidRPr="00BC09E9">
        <w:rPr>
          <w:i/>
        </w:rPr>
        <w:t xml:space="preserve">; </w:t>
      </w:r>
      <w:proofErr w:type="spellStart"/>
      <w:r w:rsidR="00BC09E9" w:rsidRPr="00BC09E9">
        <w:rPr>
          <w:i/>
        </w:rPr>
        <w:t>Brellenthin,Sasha</w:t>
      </w:r>
      <w:proofErr w:type="spellEnd"/>
      <w:r w:rsidR="00BC09E9" w:rsidRPr="00BC09E9">
        <w:rPr>
          <w:i/>
        </w:rPr>
        <w:t xml:space="preserve">; </w:t>
      </w:r>
      <w:proofErr w:type="spellStart"/>
      <w:r w:rsidR="00BC09E9" w:rsidRPr="00BC09E9">
        <w:rPr>
          <w:i/>
        </w:rPr>
        <w:t>Butt,Zahid</w:t>
      </w:r>
      <w:proofErr w:type="spellEnd"/>
      <w:r w:rsidR="00BC09E9" w:rsidRPr="00BC09E9">
        <w:rPr>
          <w:i/>
        </w:rPr>
        <w:t xml:space="preserve">; </w:t>
      </w:r>
      <w:proofErr w:type="spellStart"/>
      <w:r w:rsidR="00BC09E9" w:rsidRPr="00BC09E9">
        <w:rPr>
          <w:i/>
        </w:rPr>
        <w:t>Carroll,John</w:t>
      </w:r>
      <w:proofErr w:type="spellEnd"/>
      <w:r w:rsidR="00BC09E9" w:rsidRPr="00BC09E9">
        <w:rPr>
          <w:i/>
        </w:rPr>
        <w:t xml:space="preserve">; </w:t>
      </w:r>
      <w:proofErr w:type="spellStart"/>
      <w:r w:rsidR="00BC09E9" w:rsidRPr="00BC09E9">
        <w:rPr>
          <w:i/>
        </w:rPr>
        <w:t>Coultas,Anne</w:t>
      </w:r>
      <w:proofErr w:type="spellEnd"/>
      <w:r w:rsidR="00BC09E9" w:rsidRPr="00BC09E9">
        <w:rPr>
          <w:i/>
        </w:rPr>
        <w:t xml:space="preserve">; </w:t>
      </w:r>
      <w:proofErr w:type="spellStart"/>
      <w:r w:rsidR="00BC09E9" w:rsidRPr="00BC09E9">
        <w:rPr>
          <w:i/>
        </w:rPr>
        <w:t>Cullen,Cindy</w:t>
      </w:r>
      <w:proofErr w:type="spellEnd"/>
      <w:r w:rsidR="00BC09E9" w:rsidRPr="00BC09E9">
        <w:rPr>
          <w:i/>
        </w:rPr>
        <w:t xml:space="preserve">; </w:t>
      </w:r>
      <w:proofErr w:type="spellStart"/>
      <w:r w:rsidR="00BC09E9" w:rsidRPr="00BC09E9">
        <w:rPr>
          <w:i/>
        </w:rPr>
        <w:t>English,Rita;Fitzgerald,Matthew;Flanagan,Angela</w:t>
      </w:r>
      <w:proofErr w:type="spellEnd"/>
      <w:r w:rsidR="00BC09E9" w:rsidRPr="00BC09E9">
        <w:rPr>
          <w:i/>
        </w:rPr>
        <w:t xml:space="preserve">; </w:t>
      </w:r>
      <w:proofErr w:type="spellStart"/>
      <w:r w:rsidR="00BC09E9" w:rsidRPr="00BC09E9">
        <w:rPr>
          <w:i/>
        </w:rPr>
        <w:t>Foertsch,Mandi</w:t>
      </w:r>
      <w:proofErr w:type="spellEnd"/>
      <w:r w:rsidR="00BC09E9" w:rsidRPr="00BC09E9">
        <w:rPr>
          <w:i/>
        </w:rPr>
        <w:t xml:space="preserve">; </w:t>
      </w:r>
      <w:proofErr w:type="spellStart"/>
      <w:r w:rsidR="00BC09E9" w:rsidRPr="00BC09E9">
        <w:rPr>
          <w:i/>
        </w:rPr>
        <w:t>Frails,Jay</w:t>
      </w:r>
      <w:proofErr w:type="spellEnd"/>
      <w:r w:rsidR="00BC09E9" w:rsidRPr="00BC09E9">
        <w:rPr>
          <w:i/>
        </w:rPr>
        <w:t xml:space="preserve">; </w:t>
      </w:r>
      <w:proofErr w:type="spellStart"/>
      <w:r w:rsidR="00BC09E9" w:rsidRPr="00BC09E9">
        <w:rPr>
          <w:i/>
        </w:rPr>
        <w:t>Francisco,Melissa</w:t>
      </w:r>
      <w:proofErr w:type="spellEnd"/>
      <w:r w:rsidR="00BC09E9" w:rsidRPr="00BC09E9">
        <w:rPr>
          <w:i/>
        </w:rPr>
        <w:t xml:space="preserve">; </w:t>
      </w:r>
      <w:proofErr w:type="spellStart"/>
      <w:r w:rsidR="00BC09E9" w:rsidRPr="00BC09E9">
        <w:rPr>
          <w:i/>
        </w:rPr>
        <w:t>Gallego,Evelyn</w:t>
      </w:r>
      <w:proofErr w:type="spellEnd"/>
      <w:r w:rsidR="00BC09E9" w:rsidRPr="00BC09E9">
        <w:rPr>
          <w:i/>
        </w:rPr>
        <w:t xml:space="preserve"> ; </w:t>
      </w:r>
      <w:proofErr w:type="spellStart"/>
      <w:r w:rsidR="00BC09E9" w:rsidRPr="00BC09E9">
        <w:rPr>
          <w:i/>
        </w:rPr>
        <w:t>Garman,Kim;HAmlin,Ben</w:t>
      </w:r>
      <w:proofErr w:type="spellEnd"/>
      <w:r w:rsidR="00BC09E9" w:rsidRPr="00BC09E9">
        <w:rPr>
          <w:i/>
        </w:rPr>
        <w:t xml:space="preserve">; </w:t>
      </w:r>
      <w:proofErr w:type="spellStart"/>
      <w:r w:rsidR="00BC09E9" w:rsidRPr="00BC09E9">
        <w:rPr>
          <w:i/>
        </w:rPr>
        <w:t>Heermann,Laura;Hibay,Sharon;Hinterberg,Michelle</w:t>
      </w:r>
      <w:proofErr w:type="spellEnd"/>
      <w:r w:rsidR="00BC09E9" w:rsidRPr="00BC09E9">
        <w:rPr>
          <w:i/>
        </w:rPr>
        <w:t xml:space="preserve">; </w:t>
      </w:r>
      <w:proofErr w:type="spellStart"/>
      <w:r w:rsidR="00BC09E9" w:rsidRPr="00BC09E9">
        <w:rPr>
          <w:i/>
        </w:rPr>
        <w:t>Jiang,Ping</w:t>
      </w:r>
      <w:proofErr w:type="spellEnd"/>
      <w:r w:rsidR="00BC09E9" w:rsidRPr="00BC09E9">
        <w:rPr>
          <w:i/>
        </w:rPr>
        <w:t>;</w:t>
      </w:r>
    </w:p>
    <w:p w14:paraId="22745D93" w14:textId="4AB40B4E" w:rsidR="00771B96" w:rsidRPr="00BC09E9" w:rsidRDefault="00BC09E9" w:rsidP="00BC09E9">
      <w:pPr>
        <w:spacing w:before="0" w:after="0"/>
        <w:ind w:left="0"/>
        <w:rPr>
          <w:i/>
        </w:rPr>
      </w:pPr>
      <w:proofErr w:type="spellStart"/>
      <w:r w:rsidRPr="00BC09E9">
        <w:rPr>
          <w:i/>
        </w:rPr>
        <w:t>Jouza</w:t>
      </w:r>
      <w:proofErr w:type="gramStart"/>
      <w:r w:rsidRPr="00BC09E9">
        <w:rPr>
          <w:i/>
        </w:rPr>
        <w:t>,Jamie</w:t>
      </w:r>
      <w:proofErr w:type="spellEnd"/>
      <w:proofErr w:type="gramEnd"/>
      <w:r w:rsidRPr="00BC09E9">
        <w:rPr>
          <w:i/>
        </w:rPr>
        <w:t xml:space="preserve">; </w:t>
      </w:r>
      <w:proofErr w:type="spellStart"/>
      <w:r w:rsidRPr="00BC09E9">
        <w:rPr>
          <w:i/>
        </w:rPr>
        <w:t>Kunisch,Joseph</w:t>
      </w:r>
      <w:proofErr w:type="spellEnd"/>
      <w:r w:rsidRPr="00BC09E9">
        <w:rPr>
          <w:i/>
        </w:rPr>
        <w:t xml:space="preserve">; </w:t>
      </w:r>
      <w:proofErr w:type="spellStart"/>
      <w:r w:rsidRPr="00BC09E9">
        <w:rPr>
          <w:i/>
        </w:rPr>
        <w:t>LaFavcr,Tammy</w:t>
      </w:r>
      <w:proofErr w:type="spellEnd"/>
      <w:r w:rsidRPr="00BC09E9">
        <w:rPr>
          <w:i/>
        </w:rPr>
        <w:t xml:space="preserve">; </w:t>
      </w:r>
      <w:proofErr w:type="spellStart"/>
      <w:r w:rsidRPr="00BC09E9">
        <w:rPr>
          <w:i/>
        </w:rPr>
        <w:t>Lang,Lisa</w:t>
      </w:r>
      <w:proofErr w:type="spellEnd"/>
      <w:r w:rsidRPr="00BC09E9">
        <w:rPr>
          <w:i/>
        </w:rPr>
        <w:t xml:space="preserve">; </w:t>
      </w:r>
      <w:proofErr w:type="spellStart"/>
      <w:r w:rsidRPr="00BC09E9">
        <w:rPr>
          <w:i/>
        </w:rPr>
        <w:t>Lesh,Kathy</w:t>
      </w:r>
      <w:proofErr w:type="spellEnd"/>
      <w:r w:rsidRPr="00BC09E9">
        <w:rPr>
          <w:i/>
        </w:rPr>
        <w:t xml:space="preserve">; </w:t>
      </w:r>
      <w:proofErr w:type="spellStart"/>
      <w:r w:rsidRPr="00BC09E9">
        <w:rPr>
          <w:i/>
        </w:rPr>
        <w:t>Madden,Maureen;Martins,Rute</w:t>
      </w:r>
      <w:proofErr w:type="spellEnd"/>
      <w:r w:rsidRPr="00BC09E9">
        <w:rPr>
          <w:i/>
        </w:rPr>
        <w:t xml:space="preserve">; </w:t>
      </w:r>
      <w:proofErr w:type="spellStart"/>
      <w:r w:rsidRPr="00BC09E9">
        <w:rPr>
          <w:i/>
        </w:rPr>
        <w:t>Mateja,Susan</w:t>
      </w:r>
      <w:proofErr w:type="spellEnd"/>
      <w:r w:rsidRPr="00BC09E9">
        <w:rPr>
          <w:i/>
        </w:rPr>
        <w:t xml:space="preserve">; </w:t>
      </w:r>
      <w:proofErr w:type="spellStart"/>
      <w:r w:rsidRPr="00BC09E9">
        <w:rPr>
          <w:i/>
        </w:rPr>
        <w:t>Mathew,George</w:t>
      </w:r>
      <w:proofErr w:type="spellEnd"/>
      <w:r w:rsidRPr="00BC09E9">
        <w:rPr>
          <w:i/>
        </w:rPr>
        <w:t xml:space="preserve">; </w:t>
      </w:r>
      <w:proofErr w:type="spellStart"/>
      <w:r w:rsidRPr="00BC09E9">
        <w:rPr>
          <w:i/>
        </w:rPr>
        <w:t>McClure,Rob</w:t>
      </w:r>
      <w:proofErr w:type="spellEnd"/>
      <w:r w:rsidRPr="00BC09E9">
        <w:rPr>
          <w:i/>
        </w:rPr>
        <w:t xml:space="preserve">; </w:t>
      </w:r>
      <w:proofErr w:type="spellStart"/>
      <w:r w:rsidRPr="00BC09E9">
        <w:rPr>
          <w:i/>
        </w:rPr>
        <w:t>Meyer,Lu</w:t>
      </w:r>
      <w:proofErr w:type="spellEnd"/>
      <w:r w:rsidRPr="00BC09E9">
        <w:rPr>
          <w:i/>
        </w:rPr>
        <w:t xml:space="preserve">; </w:t>
      </w:r>
      <w:proofErr w:type="spellStart"/>
      <w:r w:rsidRPr="00BC09E9">
        <w:rPr>
          <w:i/>
        </w:rPr>
        <w:t>Min,Thinzar</w:t>
      </w:r>
      <w:proofErr w:type="spellEnd"/>
      <w:r w:rsidRPr="00BC09E9">
        <w:rPr>
          <w:i/>
        </w:rPr>
        <w:t xml:space="preserve">; </w:t>
      </w:r>
      <w:proofErr w:type="spellStart"/>
      <w:r w:rsidRPr="00BC09E9">
        <w:rPr>
          <w:i/>
        </w:rPr>
        <w:t>Moesel,Christopher</w:t>
      </w:r>
      <w:proofErr w:type="spellEnd"/>
      <w:r w:rsidRPr="00BC09E9">
        <w:rPr>
          <w:i/>
        </w:rPr>
        <w:t xml:space="preserve">; </w:t>
      </w:r>
      <w:proofErr w:type="spellStart"/>
      <w:r w:rsidRPr="00BC09E9">
        <w:rPr>
          <w:i/>
        </w:rPr>
        <w:t>Nelson,Karen</w:t>
      </w:r>
      <w:proofErr w:type="spellEnd"/>
      <w:r w:rsidRPr="00BC09E9">
        <w:rPr>
          <w:i/>
        </w:rPr>
        <w:t xml:space="preserve">; </w:t>
      </w:r>
      <w:proofErr w:type="spellStart"/>
      <w:r w:rsidRPr="00BC09E9">
        <w:rPr>
          <w:i/>
        </w:rPr>
        <w:t>Nilasena,David</w:t>
      </w:r>
      <w:proofErr w:type="spellEnd"/>
      <w:r w:rsidRPr="00BC09E9">
        <w:rPr>
          <w:i/>
        </w:rPr>
        <w:t xml:space="preserve">; </w:t>
      </w:r>
      <w:proofErr w:type="spellStart"/>
      <w:r w:rsidRPr="00BC09E9">
        <w:rPr>
          <w:i/>
        </w:rPr>
        <w:t>Niles,Lauren;Olds,Tera</w:t>
      </w:r>
      <w:proofErr w:type="spellEnd"/>
      <w:r w:rsidRPr="00BC09E9">
        <w:rPr>
          <w:i/>
        </w:rPr>
        <w:t xml:space="preserve">; </w:t>
      </w:r>
      <w:proofErr w:type="spellStart"/>
      <w:r w:rsidRPr="00BC09E9">
        <w:rPr>
          <w:i/>
        </w:rPr>
        <w:t>Palena</w:t>
      </w:r>
      <w:proofErr w:type="spellEnd"/>
      <w:r w:rsidRPr="00BC09E9">
        <w:rPr>
          <w:i/>
        </w:rPr>
        <w:t xml:space="preserve"> </w:t>
      </w:r>
      <w:proofErr w:type="spellStart"/>
      <w:r w:rsidRPr="00BC09E9">
        <w:rPr>
          <w:i/>
        </w:rPr>
        <w:t>Hall,Liz</w:t>
      </w:r>
      <w:proofErr w:type="spellEnd"/>
      <w:r w:rsidRPr="00BC09E9">
        <w:rPr>
          <w:i/>
        </w:rPr>
        <w:t xml:space="preserve">; </w:t>
      </w:r>
      <w:proofErr w:type="spellStart"/>
      <w:r w:rsidRPr="00BC09E9">
        <w:rPr>
          <w:i/>
        </w:rPr>
        <w:t>Patel,Vaspaan</w:t>
      </w:r>
      <w:proofErr w:type="spellEnd"/>
      <w:r w:rsidRPr="00BC09E9">
        <w:rPr>
          <w:i/>
        </w:rPr>
        <w:t xml:space="preserve">; </w:t>
      </w:r>
      <w:proofErr w:type="spellStart"/>
      <w:r w:rsidRPr="00BC09E9">
        <w:rPr>
          <w:i/>
        </w:rPr>
        <w:t>Pepin,Dorothy;Pfisterer,Kaitlin</w:t>
      </w:r>
      <w:proofErr w:type="spellEnd"/>
      <w:r w:rsidRPr="00BC09E9">
        <w:rPr>
          <w:i/>
        </w:rPr>
        <w:t xml:space="preserve">; </w:t>
      </w:r>
      <w:proofErr w:type="spellStart"/>
      <w:r w:rsidRPr="00BC09E9">
        <w:rPr>
          <w:i/>
        </w:rPr>
        <w:t>Rankins,Stan</w:t>
      </w:r>
      <w:proofErr w:type="spellEnd"/>
      <w:r w:rsidRPr="00BC09E9">
        <w:rPr>
          <w:i/>
        </w:rPr>
        <w:t xml:space="preserve">; </w:t>
      </w:r>
      <w:proofErr w:type="spellStart"/>
      <w:r w:rsidRPr="00BC09E9">
        <w:rPr>
          <w:i/>
        </w:rPr>
        <w:t>Rubini,Juliet</w:t>
      </w:r>
      <w:proofErr w:type="spellEnd"/>
      <w:r w:rsidRPr="00BC09E9">
        <w:rPr>
          <w:i/>
        </w:rPr>
        <w:t xml:space="preserve">; </w:t>
      </w:r>
      <w:proofErr w:type="spellStart"/>
      <w:r w:rsidRPr="00BC09E9">
        <w:rPr>
          <w:i/>
        </w:rPr>
        <w:t>Sethi,KP</w:t>
      </w:r>
      <w:proofErr w:type="spellEnd"/>
      <w:r w:rsidRPr="00BC09E9">
        <w:rPr>
          <w:i/>
        </w:rPr>
        <w:t xml:space="preserve">; </w:t>
      </w:r>
      <w:proofErr w:type="spellStart"/>
      <w:r w:rsidRPr="00BC09E9">
        <w:rPr>
          <w:i/>
        </w:rPr>
        <w:t>Shoemaker,Mike</w:t>
      </w:r>
      <w:proofErr w:type="spellEnd"/>
      <w:r w:rsidRPr="00BC09E9">
        <w:rPr>
          <w:i/>
        </w:rPr>
        <w:t xml:space="preserve">; </w:t>
      </w:r>
      <w:proofErr w:type="spellStart"/>
      <w:r w:rsidRPr="00BC09E9">
        <w:rPr>
          <w:i/>
        </w:rPr>
        <w:t>Skapik,Julia</w:t>
      </w:r>
      <w:proofErr w:type="spellEnd"/>
      <w:r w:rsidRPr="00BC09E9">
        <w:rPr>
          <w:i/>
        </w:rPr>
        <w:t xml:space="preserve">; </w:t>
      </w:r>
      <w:proofErr w:type="spellStart"/>
      <w:r w:rsidRPr="00BC09E9">
        <w:rPr>
          <w:i/>
        </w:rPr>
        <w:t>Smail,Jessica</w:t>
      </w:r>
      <w:proofErr w:type="spellEnd"/>
      <w:r w:rsidRPr="00BC09E9">
        <w:rPr>
          <w:i/>
        </w:rPr>
        <w:t xml:space="preserve">; </w:t>
      </w:r>
      <w:proofErr w:type="spellStart"/>
      <w:r w:rsidRPr="00BC09E9">
        <w:rPr>
          <w:i/>
        </w:rPr>
        <w:t>Smith,Anne</w:t>
      </w:r>
      <w:proofErr w:type="spellEnd"/>
      <w:r w:rsidRPr="00BC09E9">
        <w:rPr>
          <w:i/>
        </w:rPr>
        <w:t>; Smith,Pam;"</w:t>
      </w:r>
      <w:proofErr w:type="spellStart"/>
      <w:r w:rsidRPr="00BC09E9">
        <w:rPr>
          <w:i/>
        </w:rPr>
        <w:t>Smuk</w:t>
      </w:r>
      <w:proofErr w:type="spellEnd"/>
      <w:r w:rsidRPr="00BC09E9">
        <w:rPr>
          <w:i/>
        </w:rPr>
        <w:t>, AMA-</w:t>
      </w:r>
      <w:proofErr w:type="spellStart"/>
      <w:r w:rsidRPr="00BC09E9">
        <w:rPr>
          <w:i/>
        </w:rPr>
        <w:t>PCPI",Kimberly</w:t>
      </w:r>
      <w:proofErr w:type="spellEnd"/>
      <w:r w:rsidRPr="00BC09E9">
        <w:rPr>
          <w:i/>
        </w:rPr>
        <w:t xml:space="preserve">; </w:t>
      </w:r>
      <w:proofErr w:type="spellStart"/>
      <w:r w:rsidRPr="00BC09E9">
        <w:rPr>
          <w:i/>
        </w:rPr>
        <w:t>Stoner,Jean;Williams-Bader,Jenna</w:t>
      </w:r>
      <w:proofErr w:type="spellEnd"/>
      <w:r w:rsidRPr="00BC09E9">
        <w:rPr>
          <w:i/>
        </w:rPr>
        <w:t xml:space="preserve">; </w:t>
      </w:r>
      <w:proofErr w:type="spellStart"/>
      <w:r w:rsidRPr="00BC09E9">
        <w:rPr>
          <w:i/>
        </w:rPr>
        <w:t>Wisham,Lindsey;landon,shannon</w:t>
      </w:r>
      <w:proofErr w:type="spellEnd"/>
      <w:r w:rsidRPr="00BC09E9">
        <w:rPr>
          <w:i/>
        </w:rPr>
        <w:t>;</w:t>
      </w:r>
      <w:bookmarkStart w:id="0" w:name="_GoBack"/>
      <w:bookmarkEnd w:id="0"/>
    </w:p>
    <w:p w14:paraId="1F7A55CB" w14:textId="5F357663" w:rsidR="008443BC" w:rsidRDefault="008443BC" w:rsidP="005B4DF6">
      <w:pPr>
        <w:pStyle w:val="Subtitle"/>
        <w:ind w:left="0"/>
        <w:rPr>
          <w:rFonts w:ascii="Calibri" w:hAnsi="Calibri"/>
          <w:color w:val="14415C" w:themeColor="accent3" w:themeShade="BF"/>
          <w:sz w:val="20"/>
          <w:szCs w:val="20"/>
        </w:rPr>
      </w:pPr>
    </w:p>
    <w:tbl>
      <w:tblPr>
        <w:tblStyle w:val="TableGrid"/>
        <w:tblW w:w="0" w:type="auto"/>
        <w:tblInd w:w="72" w:type="dxa"/>
        <w:tblLook w:val="04A0" w:firstRow="1" w:lastRow="0" w:firstColumn="1" w:lastColumn="0" w:noHBand="0" w:noVBand="1"/>
      </w:tblPr>
      <w:tblGrid>
        <w:gridCol w:w="1710"/>
        <w:gridCol w:w="4806"/>
        <w:gridCol w:w="7920"/>
      </w:tblGrid>
      <w:tr w:rsidR="00C96CF8" w:rsidRPr="00DF7E73" w14:paraId="3FD43C7D" w14:textId="77777777" w:rsidTr="00C96CF8">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480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7920"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C96CF8" w:rsidRPr="00DF7E73" w14:paraId="2C0049C8" w14:textId="77777777" w:rsidTr="00C96CF8">
        <w:trPr>
          <w:trHeight w:val="737"/>
        </w:trPr>
        <w:tc>
          <w:tcPr>
            <w:tcW w:w="1710" w:type="dxa"/>
          </w:tcPr>
          <w:p w14:paraId="24A66DC3" w14:textId="1B3B8F76" w:rsidR="00274EA7" w:rsidRPr="0068057C" w:rsidRDefault="00274EA7" w:rsidP="00916C3E">
            <w:pPr>
              <w:ind w:left="0"/>
              <w:rPr>
                <w:rFonts w:ascii="Palatino" w:hAnsi="Palatino"/>
              </w:rPr>
            </w:pPr>
            <w:r>
              <w:rPr>
                <w:rFonts w:ascii="Palatino" w:hAnsi="Palatino"/>
              </w:rPr>
              <w:t>2:30</w:t>
            </w:r>
            <w:r w:rsidRPr="0068057C">
              <w:rPr>
                <w:rFonts w:ascii="Palatino" w:hAnsi="Palatino"/>
              </w:rPr>
              <w:t xml:space="preserve"> PM</w:t>
            </w:r>
          </w:p>
        </w:tc>
        <w:tc>
          <w:tcPr>
            <w:tcW w:w="4806" w:type="dxa"/>
          </w:tcPr>
          <w:p w14:paraId="1FCD8A44" w14:textId="1B870038" w:rsidR="00274EA7" w:rsidRPr="009F0A41" w:rsidRDefault="00FA3773" w:rsidP="0021305D">
            <w:pPr>
              <w:spacing w:before="0" w:after="0"/>
              <w:ind w:left="0"/>
              <w:rPr>
                <w:color w:val="0000FF"/>
              </w:rPr>
            </w:pPr>
            <w:hyperlink r:id="rId13" w:history="1">
              <w:r w:rsidR="00257D09">
                <w:rPr>
                  <w:rStyle w:val="Hyperlink"/>
                  <w:rFonts w:asciiTheme="minorHAnsi" w:hAnsiTheme="minorHAnsi" w:cstheme="minorBidi"/>
                  <w:color w:val="0000FF"/>
                </w:rPr>
                <w:t>QDM-124</w:t>
              </w:r>
            </w:hyperlink>
            <w:r w:rsidR="009F0A41" w:rsidRPr="009F0A41">
              <w:rPr>
                <w:color w:val="0000FF"/>
              </w:rPr>
              <w:t>:</w:t>
            </w:r>
            <w:r w:rsidR="009F0A41">
              <w:rPr>
                <w:color w:val="0000FF"/>
              </w:rPr>
              <w:t xml:space="preserve"> </w:t>
            </w:r>
            <w:r w:rsidR="00257D09" w:rsidRPr="00257D09">
              <w:rPr>
                <w:rStyle w:val="Hyperlink"/>
                <w:rFonts w:ascii="Palatino" w:hAnsi="Palatino" w:cstheme="minorBidi"/>
                <w:i/>
                <w:color w:val="auto"/>
                <w:u w:val="none"/>
              </w:rPr>
              <w:t xml:space="preserve">Incorporating survey instruments and their results into </w:t>
            </w:r>
            <w:proofErr w:type="spellStart"/>
            <w:r w:rsidR="00257D09" w:rsidRPr="00257D09">
              <w:rPr>
                <w:rStyle w:val="Hyperlink"/>
                <w:rFonts w:ascii="Palatino" w:hAnsi="Palatino" w:cstheme="minorBidi"/>
                <w:i/>
                <w:color w:val="auto"/>
                <w:u w:val="none"/>
              </w:rPr>
              <w:t>eMeasures</w:t>
            </w:r>
            <w:proofErr w:type="spellEnd"/>
          </w:p>
        </w:tc>
        <w:tc>
          <w:tcPr>
            <w:tcW w:w="7920" w:type="dxa"/>
          </w:tcPr>
          <w:p w14:paraId="1163CD63" w14:textId="77777777" w:rsidR="009E0C83" w:rsidRDefault="00C96CF8" w:rsidP="00C96CF8">
            <w:pPr>
              <w:spacing w:before="0" w:after="0"/>
              <w:ind w:left="0"/>
            </w:pPr>
            <w:r>
              <w:t xml:space="preserve">Julia </w:t>
            </w:r>
            <w:proofErr w:type="spellStart"/>
            <w:r>
              <w:t>Skapik</w:t>
            </w:r>
            <w:proofErr w:type="spellEnd"/>
            <w:r>
              <w:t xml:space="preserve"> (ONC) introduced the topic, providing the background regarding measures that need to reference specific survey questions and their answers in order to assess progress.  The main concern is that each of these survey questions is represented by a single LOINC code, but QDM requires the use of value sets (not individual codes).  Creating or using a value set containing only a single LOINC code, however, is a violation of the LOINC terms of use.  Therefore, representing a survey question using a single LOINC code is not possible in the current QDM.</w:t>
            </w:r>
          </w:p>
          <w:p w14:paraId="3CCB054A" w14:textId="77777777" w:rsidR="00C96CF8" w:rsidRDefault="00C96CF8" w:rsidP="00C96CF8">
            <w:pPr>
              <w:spacing w:before="0" w:after="0"/>
              <w:ind w:left="0"/>
            </w:pPr>
          </w:p>
          <w:p w14:paraId="1D261203" w14:textId="1DF504FF" w:rsidR="00C96CF8" w:rsidRDefault="00C96CF8" w:rsidP="00C96CF8">
            <w:pPr>
              <w:spacing w:before="0" w:after="0"/>
              <w:ind w:left="0"/>
            </w:pPr>
            <w:r>
              <w:t xml:space="preserve">One participant in the UG indicated that he believed that the QDM </w:t>
            </w:r>
            <w:r>
              <w:rPr>
                <w:i/>
              </w:rPr>
              <w:t>should</w:t>
            </w:r>
            <w:r>
              <w:t xml:space="preserve"> allow direct referencing of codes.  Value sets are intended to hold a group of codes, so a value set with only one code is not appropriate (except in the edge case where more codes are expected in the near future).  He advocated that QDM should be updated to support direct reference of codes (not just value sets).</w:t>
            </w:r>
          </w:p>
          <w:p w14:paraId="53560753" w14:textId="77777777" w:rsidR="00C96CF8" w:rsidRDefault="00C96CF8" w:rsidP="00C96CF8">
            <w:pPr>
              <w:spacing w:before="0" w:after="0"/>
              <w:ind w:left="0"/>
            </w:pPr>
          </w:p>
          <w:p w14:paraId="225230BA" w14:textId="1C0899BD" w:rsidR="00C96CF8" w:rsidRDefault="00C96CF8" w:rsidP="00C96CF8">
            <w:pPr>
              <w:spacing w:before="0" w:after="0"/>
              <w:ind w:left="0"/>
            </w:pPr>
            <w:r>
              <w:t>Another participant indicated that this affects other measures as well.  This problem likely extends further than the survey question use case.  A different participant noted that it also may come up in laboratory tests that require a very specific code (for example, to indicate the units of measure).  This participant raised some concern, however, that if single codes are used in measures, this limits the flexibility of the measure and doesn’t allow future codes to be easily added.</w:t>
            </w:r>
          </w:p>
          <w:p w14:paraId="10FEB4C4" w14:textId="77777777" w:rsidR="00C96CF8" w:rsidRDefault="00C96CF8" w:rsidP="00C96CF8">
            <w:pPr>
              <w:spacing w:before="0" w:after="0"/>
              <w:ind w:left="0"/>
            </w:pPr>
          </w:p>
          <w:p w14:paraId="6673A8F6" w14:textId="2066AA7D" w:rsidR="00C96CF8" w:rsidRDefault="00C96CF8" w:rsidP="00C96CF8">
            <w:pPr>
              <w:spacing w:before="0" w:after="0"/>
              <w:ind w:left="0"/>
            </w:pPr>
            <w:r>
              <w:t xml:space="preserve">MITRE then asked if support for single codes should be considered only for specific data types or if it should be applied across the board.  MITRE indicated a preference for consistency across the data types, to which others agreed. </w:t>
            </w:r>
          </w:p>
          <w:p w14:paraId="7E44B95D" w14:textId="77777777" w:rsidR="00C96CF8" w:rsidRDefault="00C96CF8" w:rsidP="00C96CF8">
            <w:pPr>
              <w:spacing w:before="0" w:after="0"/>
              <w:ind w:left="0"/>
            </w:pPr>
          </w:p>
          <w:p w14:paraId="235A1CC3" w14:textId="77777777" w:rsidR="00C96CF8" w:rsidRDefault="00C96CF8" w:rsidP="007A1C79">
            <w:pPr>
              <w:spacing w:before="0" w:after="0"/>
              <w:ind w:left="0"/>
            </w:pPr>
            <w:r>
              <w:t xml:space="preserve">MITRE also raised the </w:t>
            </w:r>
            <w:r w:rsidR="007A1C79">
              <w:t>concern</w:t>
            </w:r>
            <w:r>
              <w:t xml:space="preserve"> that the CMS blue print currently suggests that LOINC codes are only appropriate for questions, but that answers should use SNOMED-CT.</w:t>
            </w:r>
            <w:r w:rsidR="007A1C79">
              <w:t xml:space="preserve">  Participants in the user group agreed that this was a concern, especially since some LOINC questions have normative LOINC answers; using any other answers would be inappropriate and incorrect.  One participant noted that the current VSAC might not even allow LOINC answers in value sets, so this is also an implementation problem.  That said, many measure may be more concerned with overall survey scores than specific answers, so this may be less of a concern.</w:t>
            </w:r>
          </w:p>
          <w:p w14:paraId="530E33E3" w14:textId="77777777" w:rsidR="007A1C79" w:rsidRDefault="007A1C79" w:rsidP="007A1C79">
            <w:pPr>
              <w:spacing w:before="0" w:after="0"/>
              <w:ind w:left="0"/>
            </w:pPr>
          </w:p>
          <w:p w14:paraId="62E97D81" w14:textId="77777777" w:rsidR="007A1C79" w:rsidRDefault="007A1C79" w:rsidP="007A1C79">
            <w:pPr>
              <w:spacing w:before="0" w:after="0"/>
              <w:ind w:left="0"/>
            </w:pPr>
            <w:r>
              <w:t xml:space="preserve">One participant asked if CQL is able to express single codes, or if it too is limited to value sets.  MITRE indicated that CQL has much better support for single codes, and that when CQL is adopted as the logical language for </w:t>
            </w:r>
            <w:proofErr w:type="spellStart"/>
            <w:r>
              <w:t>eCQMs</w:t>
            </w:r>
            <w:proofErr w:type="spellEnd"/>
            <w:r>
              <w:t>, this will no longer be a problem.</w:t>
            </w:r>
          </w:p>
          <w:p w14:paraId="0CE947CE" w14:textId="77777777" w:rsidR="007A1C79" w:rsidRDefault="007A1C79" w:rsidP="007A1C79">
            <w:pPr>
              <w:spacing w:before="0" w:after="0"/>
              <w:ind w:left="0"/>
            </w:pPr>
          </w:p>
          <w:p w14:paraId="2B3E0911" w14:textId="7E39DB94" w:rsidR="007A1C79" w:rsidRPr="00C96CF8" w:rsidRDefault="007A1C79" w:rsidP="007A1C79">
            <w:pPr>
              <w:spacing w:before="0" w:after="0"/>
              <w:ind w:left="0"/>
            </w:pPr>
            <w:r>
              <w:t>In the near-term, MITRE indicated it would discuss with others to assess the impact of supporting single codes in QDM.  There likely would be a large impact to tools, and potentially some impact to standards.  One participant noted that tools may also require VSAC to expose new APIs for resolving single codes.  Another noted that implementers often look to the VSAC to determine terminology requirements of measures, so this may need to be addressed as well.</w:t>
            </w:r>
          </w:p>
        </w:tc>
      </w:tr>
      <w:tr w:rsidR="00C96CF8" w:rsidRPr="00DF7E73" w14:paraId="78DD8C83" w14:textId="77777777" w:rsidTr="00C96CF8">
        <w:trPr>
          <w:trHeight w:val="737"/>
        </w:trPr>
        <w:tc>
          <w:tcPr>
            <w:tcW w:w="1710" w:type="dxa"/>
          </w:tcPr>
          <w:p w14:paraId="249439BD" w14:textId="3280A93D" w:rsidR="00274EA7" w:rsidRPr="0068057C" w:rsidRDefault="00CE72A1" w:rsidP="00B65EF4">
            <w:pPr>
              <w:ind w:left="0"/>
              <w:rPr>
                <w:rFonts w:ascii="Palatino" w:hAnsi="Palatino"/>
              </w:rPr>
            </w:pPr>
            <w:r>
              <w:rPr>
                <w:rFonts w:ascii="Palatino" w:hAnsi="Palatino"/>
              </w:rPr>
              <w:lastRenderedPageBreak/>
              <w:t>3</w:t>
            </w:r>
            <w:r w:rsidR="00AF7819">
              <w:rPr>
                <w:rFonts w:ascii="Palatino" w:hAnsi="Palatino"/>
              </w:rPr>
              <w:t>:</w:t>
            </w:r>
            <w:r w:rsidR="00B65EF4">
              <w:rPr>
                <w:rFonts w:ascii="Palatino" w:hAnsi="Palatino"/>
              </w:rPr>
              <w:t>00</w:t>
            </w:r>
            <w:r>
              <w:rPr>
                <w:rFonts w:ascii="Palatino" w:hAnsi="Palatino"/>
              </w:rPr>
              <w:t xml:space="preserve"> </w:t>
            </w:r>
            <w:r w:rsidR="00AF7819">
              <w:rPr>
                <w:rFonts w:ascii="Palatino" w:hAnsi="Palatino"/>
              </w:rPr>
              <w:t>PM</w:t>
            </w:r>
          </w:p>
        </w:tc>
        <w:tc>
          <w:tcPr>
            <w:tcW w:w="4806" w:type="dxa"/>
          </w:tcPr>
          <w:p w14:paraId="6577C1E1" w14:textId="621827FA" w:rsidR="00274EA7" w:rsidRPr="005178F1" w:rsidRDefault="00FA3773" w:rsidP="0021305D">
            <w:pPr>
              <w:spacing w:before="0" w:after="0"/>
              <w:ind w:left="0"/>
              <w:rPr>
                <w:rFonts w:ascii="Arial" w:hAnsi="Arial" w:cs="Arial"/>
                <w:color w:val="262626"/>
                <w:sz w:val="28"/>
                <w:szCs w:val="28"/>
              </w:rPr>
            </w:pPr>
            <w:hyperlink r:id="rId14" w:history="1">
              <w:r w:rsidR="00257D09">
                <w:rPr>
                  <w:rStyle w:val="Hyperlink"/>
                  <w:rFonts w:asciiTheme="minorHAnsi" w:hAnsiTheme="minorHAnsi" w:cstheme="minorBidi"/>
                  <w:color w:val="0000FF"/>
                </w:rPr>
                <w:t>QDM-125</w:t>
              </w:r>
            </w:hyperlink>
            <w:r w:rsidR="00AF585A">
              <w:t xml:space="preserve">: </w:t>
            </w:r>
            <w:r w:rsidR="00257D09" w:rsidRPr="00257D09">
              <w:rPr>
                <w:rStyle w:val="Hyperlink"/>
                <w:rFonts w:ascii="Palatino" w:hAnsi="Palatino" w:cstheme="minorBidi"/>
                <w:i/>
                <w:color w:val="auto"/>
                <w:u w:val="none"/>
              </w:rPr>
              <w:t>Identifying/coding goals or targets into measures</w:t>
            </w:r>
          </w:p>
        </w:tc>
        <w:tc>
          <w:tcPr>
            <w:tcW w:w="7920" w:type="dxa"/>
          </w:tcPr>
          <w:p w14:paraId="36319752" w14:textId="77777777" w:rsidR="008361FA" w:rsidRDefault="009B79F5" w:rsidP="008361FA">
            <w:pPr>
              <w:spacing w:before="0" w:after="0"/>
              <w:ind w:left="0"/>
            </w:pPr>
            <w:r>
              <w:t>MIT</w:t>
            </w:r>
            <w:r w:rsidR="008361FA">
              <w:t>RE introduced the topic by reviewing the QDM’s current representation of Care Goal.  The current representation allows for a goal focus (the QDM element’s value set) and a target outcome (a code, quantity, or scalar value).  While Care Goal also supports a “related to” attribute, its use cases for it are not clear.</w:t>
            </w:r>
          </w:p>
          <w:p w14:paraId="7E2017F9" w14:textId="77777777" w:rsidR="008361FA" w:rsidRDefault="008361FA" w:rsidP="008361FA">
            <w:pPr>
              <w:spacing w:before="0" w:after="0"/>
              <w:ind w:left="0"/>
            </w:pPr>
          </w:p>
          <w:p w14:paraId="250A7823" w14:textId="77777777" w:rsidR="007C34F4" w:rsidRDefault="008361FA" w:rsidP="007C34F4">
            <w:pPr>
              <w:spacing w:before="0" w:after="0"/>
              <w:ind w:left="0"/>
            </w:pPr>
            <w:r>
              <w:t>Measures that are currently in development would like the ability to assess if a goal is met or if progress has been made</w:t>
            </w:r>
            <w:r w:rsidR="007C34F4">
              <w:t>, but this is not currently possible in the QDM</w:t>
            </w:r>
            <w:r>
              <w:t xml:space="preserve">.  This is due to the fact that QDM does not allow attribute values to be </w:t>
            </w:r>
            <w:r>
              <w:lastRenderedPageBreak/>
              <w:t>compared to one another.  Attribute values can only be compared to static information (hard-coded in the measure).  For example, a Care Goal’s</w:t>
            </w:r>
            <w:r>
              <w:rPr>
                <w:i/>
              </w:rPr>
              <w:t xml:space="preserve"> target outcome</w:t>
            </w:r>
            <w:r>
              <w:t xml:space="preserve"> can be compared to a hard-coded value (e.g., 27 kg/m2), but it can’t be compared to the results of a patient’s most recent physical exam.</w:t>
            </w:r>
          </w:p>
          <w:p w14:paraId="74E1CE1D" w14:textId="77777777" w:rsidR="007C34F4" w:rsidRDefault="007C34F4" w:rsidP="007C34F4">
            <w:pPr>
              <w:spacing w:before="0" w:after="0"/>
              <w:ind w:left="0"/>
            </w:pPr>
          </w:p>
          <w:p w14:paraId="15AD1F88" w14:textId="77777777" w:rsidR="006C4616" w:rsidRDefault="007C34F4" w:rsidP="007C34F4">
            <w:pPr>
              <w:spacing w:before="0" w:after="0"/>
              <w:ind w:left="0"/>
            </w:pPr>
            <w:r>
              <w:t>When QDM logic is replaced by CQL, however, this will be possible.  CQL allows measure authors to compare dynamic data against each other as well as to perform various calculations on it.  For example, authors can use CQL to calculate BMI using recent height and weight measurements, then compare the calculated result against a goal target.</w:t>
            </w:r>
          </w:p>
          <w:p w14:paraId="547CD076" w14:textId="77777777" w:rsidR="007C34F4" w:rsidRDefault="007C34F4" w:rsidP="007C34F4">
            <w:pPr>
              <w:spacing w:before="0" w:after="0"/>
              <w:ind w:left="0"/>
            </w:pPr>
          </w:p>
          <w:p w14:paraId="19651233" w14:textId="77777777" w:rsidR="007C34F4" w:rsidRDefault="007C34F4" w:rsidP="003109DF">
            <w:pPr>
              <w:spacing w:before="0" w:after="0"/>
              <w:ind w:left="0"/>
            </w:pPr>
            <w:r>
              <w:t>A representative from ONC suggested that it would be beneficial for QDM’s representation of Care Goal to align as much as possible with the work being done at HL7 to represent Care Plans.  HL7 members involved with that effort joined in the conversation, giving the QDM user group a brief overview of the current thinking around modeling Care Plans.  They commended QDM for thinking about goals at all, but also reminded the group that goals are just one part of the overall Care Plan.  Care Plans are usually centered around a problem, with connected goals, activities, and assessments.  There is a lot of interplay among these components that can be difficult to represent.  MITRE asked if the current FHIR resources for Care Plans and Goals matche</w:t>
            </w:r>
            <w:r w:rsidR="003109DF">
              <w:t>d the current thinking, and the participants indicated that while FHIR got some parts right, other parts still needed attention.</w:t>
            </w:r>
          </w:p>
          <w:p w14:paraId="5577DC9B" w14:textId="77777777" w:rsidR="003109DF" w:rsidRDefault="003109DF" w:rsidP="003109DF">
            <w:pPr>
              <w:spacing w:before="0" w:after="0"/>
              <w:ind w:left="0"/>
            </w:pPr>
          </w:p>
          <w:p w14:paraId="582D68D9" w14:textId="77777777" w:rsidR="003109DF" w:rsidRDefault="003109DF" w:rsidP="003109DF">
            <w:pPr>
              <w:spacing w:before="0" w:after="0"/>
              <w:ind w:left="0"/>
            </w:pPr>
            <w:r>
              <w:t>MITRE then asked the group to provide thoughts regarding which aspects of Care Plans and Goals were most important for quality measurement.  One user group member indicated that assessing if a goal has been met could be very helpful in quality measurement.  He suggested that perhaps a code or value set could be used to indicate if the goal has been met.  MITRE agreed that this approach would be better supported in QDM today, and also noted that the FHIR resource for goals contained a “status” attribute to indicate completion.  One user group member, however, indicated some discomfort with the idea—goal achievement measures would be better if they could assess completion using measure logic rather than relying on attestation.</w:t>
            </w:r>
          </w:p>
          <w:p w14:paraId="611C3AAD" w14:textId="77777777" w:rsidR="003109DF" w:rsidRDefault="003109DF" w:rsidP="003109DF">
            <w:pPr>
              <w:spacing w:before="0" w:after="0"/>
              <w:ind w:left="0"/>
            </w:pPr>
          </w:p>
          <w:p w14:paraId="3E55B3BF" w14:textId="193BD9AB" w:rsidR="003109DF" w:rsidRPr="008361FA" w:rsidRDefault="003109DF" w:rsidP="003109DF">
            <w:pPr>
              <w:spacing w:before="0" w:after="0"/>
              <w:ind w:left="0"/>
            </w:pPr>
            <w:r>
              <w:t xml:space="preserve">That said, the general consensus of the group seemed to be that a “status” attribute may be the best solution until CQL is available.  While a solution that allows direct comparison of goals against actual patient data would be ideal, it would </w:t>
            </w:r>
            <w:r w:rsidR="00245022">
              <w:t>be a very significant change and would be quite disruptive to the current development schedule.  MITRE will investigate the impact of adding a status attribute to Care Goal.</w:t>
            </w:r>
          </w:p>
        </w:tc>
      </w:tr>
      <w:tr w:rsidR="00C96CF8" w:rsidRPr="00DF7E73" w14:paraId="1BDC6B15" w14:textId="77777777" w:rsidTr="00C96CF8">
        <w:trPr>
          <w:trHeight w:val="647"/>
        </w:trPr>
        <w:tc>
          <w:tcPr>
            <w:tcW w:w="1710" w:type="dxa"/>
          </w:tcPr>
          <w:p w14:paraId="39E0C046" w14:textId="2D9F5496" w:rsidR="00274EA7" w:rsidRPr="00DA451F" w:rsidRDefault="00B65EF4" w:rsidP="00B65EF4">
            <w:pPr>
              <w:ind w:left="0"/>
              <w:rPr>
                <w:rFonts w:ascii="Palatino" w:hAnsi="Palatino"/>
              </w:rPr>
            </w:pPr>
            <w:r>
              <w:rPr>
                <w:rFonts w:ascii="Palatino" w:hAnsi="Palatino"/>
              </w:rPr>
              <w:lastRenderedPageBreak/>
              <w:t>3:30 PM</w:t>
            </w:r>
          </w:p>
        </w:tc>
        <w:tc>
          <w:tcPr>
            <w:tcW w:w="4806" w:type="dxa"/>
          </w:tcPr>
          <w:p w14:paraId="7E3D06C8" w14:textId="149AA42E" w:rsidR="0021305D" w:rsidRPr="0021305D" w:rsidRDefault="00FA3773" w:rsidP="0021305D">
            <w:pPr>
              <w:spacing w:before="0" w:after="0"/>
              <w:ind w:left="0"/>
              <w:rPr>
                <w:rFonts w:ascii="Palatino" w:hAnsi="Palatino"/>
                <w:u w:val="single"/>
              </w:rPr>
            </w:pPr>
            <w:hyperlink r:id="rId15" w:history="1">
              <w:r w:rsidR="0021305D">
                <w:rPr>
                  <w:rStyle w:val="Hyperlink"/>
                  <w:rFonts w:asciiTheme="minorHAnsi" w:hAnsiTheme="minorHAnsi" w:cstheme="minorBidi"/>
                  <w:color w:val="0000FF"/>
                </w:rPr>
                <w:t>QDM-99</w:t>
              </w:r>
            </w:hyperlink>
            <w:r w:rsidR="0021305D">
              <w:t xml:space="preserve">: </w:t>
            </w:r>
            <w:r w:rsidR="0021305D">
              <w:rPr>
                <w:rStyle w:val="Hyperlink"/>
                <w:rFonts w:ascii="Palatino" w:hAnsi="Palatino" w:cstheme="minorBidi"/>
                <w:i/>
                <w:color w:val="auto"/>
                <w:u w:val="none"/>
              </w:rPr>
              <w:t xml:space="preserve">Diagnosis recorded </w:t>
            </w:r>
            <w:proofErr w:type="spellStart"/>
            <w:r w:rsidR="0021305D">
              <w:rPr>
                <w:rStyle w:val="Hyperlink"/>
                <w:rFonts w:ascii="Palatino" w:hAnsi="Palatino" w:cstheme="minorBidi"/>
                <w:i/>
                <w:color w:val="auto"/>
                <w:u w:val="none"/>
              </w:rPr>
              <w:t>datetime</w:t>
            </w:r>
            <w:proofErr w:type="spellEnd"/>
          </w:p>
        </w:tc>
        <w:tc>
          <w:tcPr>
            <w:tcW w:w="7920" w:type="dxa"/>
          </w:tcPr>
          <w:p w14:paraId="004BEA73" w14:textId="77777777" w:rsidR="00D75AC8" w:rsidRDefault="00024B6F" w:rsidP="00D8182B">
            <w:pPr>
              <w:spacing w:before="0" w:after="0"/>
              <w:ind w:left="0"/>
            </w:pPr>
            <w:r>
              <w:t>MITRE introduced the topic by reviewing previous discussion.  MITRE also indicated a preference to make a go / no-go decision during the meeting.  MITRE opened the topic for discussion and answered a few initial questions related to the recent Diagnosis re-specification.</w:t>
            </w:r>
          </w:p>
          <w:p w14:paraId="7B6DE749" w14:textId="77777777" w:rsidR="00024B6F" w:rsidRDefault="00024B6F" w:rsidP="00D8182B">
            <w:pPr>
              <w:spacing w:before="0" w:after="0"/>
              <w:ind w:left="0"/>
            </w:pPr>
          </w:p>
          <w:p w14:paraId="26E384F1" w14:textId="77777777" w:rsidR="00024B6F" w:rsidRDefault="00024B6F" w:rsidP="00024B6F">
            <w:pPr>
              <w:spacing w:before="0" w:after="0"/>
              <w:ind w:left="0"/>
            </w:pPr>
            <w:r>
              <w:t xml:space="preserve">Most participants supported the idea of adding “recorded </w:t>
            </w:r>
            <w:proofErr w:type="spellStart"/>
            <w:r>
              <w:t>datetime</w:t>
            </w:r>
            <w:proofErr w:type="spellEnd"/>
            <w:r>
              <w:t xml:space="preserve">” to Diagnosis.  While “recorded </w:t>
            </w:r>
            <w:proofErr w:type="spellStart"/>
            <w:r>
              <w:t>datetime</w:t>
            </w:r>
            <w:proofErr w:type="spellEnd"/>
            <w:r>
              <w:t>” would not be the default timing attribute, it would be good to have it available as an option to developers.</w:t>
            </w:r>
          </w:p>
          <w:p w14:paraId="38B565E7" w14:textId="77777777" w:rsidR="00024B6F" w:rsidRDefault="00024B6F" w:rsidP="00024B6F">
            <w:pPr>
              <w:spacing w:before="0" w:after="0"/>
              <w:ind w:left="0"/>
            </w:pPr>
          </w:p>
          <w:p w14:paraId="39C0C31A" w14:textId="77777777" w:rsidR="00024B6F" w:rsidRDefault="00024B6F" w:rsidP="00024B6F">
            <w:pPr>
              <w:spacing w:before="0" w:after="0"/>
              <w:ind w:left="0"/>
            </w:pPr>
            <w:r>
              <w:t xml:space="preserve">One participant asked if it would be possible to have multiple diagnosis entries with different recorded date times.  MITRE indicated that it would be possible depending on how the EHR stores the data.  Another participant suggested that, if it mattered, measure authors should use logic to choose the diagnosis entry they want (e.g., the </w:t>
            </w:r>
            <w:r>
              <w:rPr>
                <w:i/>
              </w:rPr>
              <w:t>first</w:t>
            </w:r>
            <w:r>
              <w:t xml:space="preserve"> or </w:t>
            </w:r>
            <w:r>
              <w:rPr>
                <w:i/>
              </w:rPr>
              <w:t>most recent</w:t>
            </w:r>
            <w:r>
              <w:t xml:space="preserve">).  MITRE also noted (due to the context of the question) that rule-out diagnoses and differential diagnoses are </w:t>
            </w:r>
            <w:r>
              <w:rPr>
                <w:i/>
              </w:rPr>
              <w:t>not</w:t>
            </w:r>
            <w:r>
              <w:t xml:space="preserve"> supported by QDM, so they would not be included anyway.</w:t>
            </w:r>
          </w:p>
          <w:p w14:paraId="10CECC18" w14:textId="77777777" w:rsidR="00024B6F" w:rsidRDefault="00024B6F" w:rsidP="00024B6F">
            <w:pPr>
              <w:spacing w:before="0" w:after="0"/>
              <w:ind w:left="0"/>
            </w:pPr>
          </w:p>
          <w:p w14:paraId="26C838E0" w14:textId="77777777" w:rsidR="00024B6F" w:rsidRDefault="00024B6F" w:rsidP="00B6532C">
            <w:pPr>
              <w:spacing w:before="0" w:after="0"/>
              <w:ind w:left="0"/>
            </w:pPr>
            <w:r>
              <w:t xml:space="preserve">The group also discussed the potential issues around timing, such as the common practice of coding diagnoses </w:t>
            </w:r>
            <w:r>
              <w:rPr>
                <w:i/>
              </w:rPr>
              <w:t>after</w:t>
            </w:r>
            <w:r>
              <w:t xml:space="preserve"> an encounter.  </w:t>
            </w:r>
            <w:r w:rsidR="00B6532C">
              <w:t xml:space="preserve">Another potential issue with “recorded </w:t>
            </w:r>
            <w:proofErr w:type="spellStart"/>
            <w:r w:rsidR="00B6532C">
              <w:t>datetime</w:t>
            </w:r>
            <w:proofErr w:type="spellEnd"/>
            <w:r w:rsidR="00B6532C">
              <w:t xml:space="preserve">” is that when historical diagnoses are entered, the “recorded </w:t>
            </w:r>
            <w:proofErr w:type="spellStart"/>
            <w:r w:rsidR="00B6532C">
              <w:t>datetime</w:t>
            </w:r>
            <w:proofErr w:type="spellEnd"/>
            <w:r w:rsidR="00B6532C">
              <w:t xml:space="preserve">” may </w:t>
            </w:r>
            <w:r w:rsidR="00B6532C" w:rsidRPr="00B6532C">
              <w:t>be</w:t>
            </w:r>
            <w:r w:rsidR="00B6532C">
              <w:t xml:space="preserve"> </w:t>
            </w:r>
            <w:r w:rsidR="00B6532C">
              <w:rPr>
                <w:i/>
              </w:rPr>
              <w:t>well after</w:t>
            </w:r>
            <w:r w:rsidR="00B6532C">
              <w:t xml:space="preserve"> the abatement.  </w:t>
            </w:r>
            <w:r w:rsidRPr="00B6532C">
              <w:t>It</w:t>
            </w:r>
            <w:r>
              <w:t xml:space="preserve"> was noted that timestamps have been, and will continue to be, a problem in quality measurement and that </w:t>
            </w:r>
            <w:r w:rsidR="00B6532C">
              <w:t>authors need to compensate as much as possible.  It was suggested that perhaps the QDM or logic guidance should be updated to specifically call out these issues for those who might not be aware of them.</w:t>
            </w:r>
          </w:p>
          <w:p w14:paraId="6A3AB520" w14:textId="77777777" w:rsidR="00B6532C" w:rsidRDefault="00B6532C" w:rsidP="00B6532C">
            <w:pPr>
              <w:spacing w:before="0" w:after="0"/>
              <w:ind w:left="0"/>
            </w:pPr>
          </w:p>
          <w:p w14:paraId="73AAB779" w14:textId="7DFD2C5F" w:rsidR="00B6532C" w:rsidRPr="00024B6F" w:rsidRDefault="00B6532C" w:rsidP="00B6532C">
            <w:pPr>
              <w:spacing w:before="0" w:after="0"/>
              <w:ind w:left="0"/>
            </w:pPr>
            <w:r>
              <w:t xml:space="preserve">The group agreed that adding “recorded </w:t>
            </w:r>
            <w:proofErr w:type="spellStart"/>
            <w:r>
              <w:t>datetime</w:t>
            </w:r>
            <w:proofErr w:type="spellEnd"/>
            <w:r>
              <w:t xml:space="preserve">” would be beneficial, as long as </w:t>
            </w:r>
            <w:r>
              <w:lastRenderedPageBreak/>
              <w:t>the QDM specification defines it well and notes the caveats that were discussed.  MITRE agreed to move the issue forward.</w:t>
            </w:r>
          </w:p>
        </w:tc>
      </w:tr>
      <w:tr w:rsidR="00C96CF8" w:rsidRPr="00DF7E73" w14:paraId="156C8332" w14:textId="77777777" w:rsidTr="00C96CF8">
        <w:trPr>
          <w:trHeight w:val="800"/>
        </w:trPr>
        <w:tc>
          <w:tcPr>
            <w:tcW w:w="1710" w:type="dxa"/>
          </w:tcPr>
          <w:p w14:paraId="2507F02C" w14:textId="33098F64" w:rsidR="00274EA7" w:rsidRPr="00DA451F" w:rsidRDefault="00B65EF4" w:rsidP="00B81AFA">
            <w:pPr>
              <w:ind w:left="0"/>
              <w:rPr>
                <w:rFonts w:ascii="Palatino" w:hAnsi="Palatino"/>
              </w:rPr>
            </w:pPr>
            <w:r>
              <w:rPr>
                <w:rFonts w:ascii="Palatino" w:hAnsi="Palatino"/>
              </w:rPr>
              <w:lastRenderedPageBreak/>
              <w:t>4:00 PM</w:t>
            </w:r>
          </w:p>
        </w:tc>
        <w:tc>
          <w:tcPr>
            <w:tcW w:w="4806" w:type="dxa"/>
          </w:tcPr>
          <w:p w14:paraId="7AE1725A" w14:textId="77777777" w:rsidR="0021305D" w:rsidRDefault="00FA3773" w:rsidP="0021305D">
            <w:pPr>
              <w:spacing w:before="0" w:after="0"/>
              <w:ind w:left="0"/>
              <w:rPr>
                <w:i/>
              </w:rPr>
            </w:pPr>
            <w:hyperlink r:id="rId16" w:history="1">
              <w:r w:rsidR="0021305D">
                <w:rPr>
                  <w:rStyle w:val="Hyperlink"/>
                  <w:rFonts w:asciiTheme="minorHAnsi" w:hAnsiTheme="minorHAnsi" w:cstheme="minorBidi"/>
                  <w:color w:val="0000FF"/>
                </w:rPr>
                <w:t>QDM-116</w:t>
              </w:r>
            </w:hyperlink>
            <w:r w:rsidR="0021305D">
              <w:t xml:space="preserve">: </w:t>
            </w:r>
            <w:r w:rsidR="0021305D" w:rsidRPr="0021305D">
              <w:rPr>
                <w:rFonts w:ascii="Palatino" w:hAnsi="Palatino"/>
                <w:i/>
              </w:rPr>
              <w:t>Encounter end not well defined</w:t>
            </w:r>
          </w:p>
          <w:p w14:paraId="3C959E4D" w14:textId="35ECD477" w:rsidR="00274EA7" w:rsidRPr="0068057C" w:rsidRDefault="00FA3773" w:rsidP="0021305D">
            <w:pPr>
              <w:spacing w:before="0" w:after="0"/>
              <w:ind w:left="0"/>
              <w:rPr>
                <w:rStyle w:val="Hyperlink"/>
                <w:rFonts w:ascii="Palatino" w:hAnsi="Palatino" w:cstheme="minorBidi"/>
                <w:color w:val="auto"/>
                <w:u w:val="none"/>
              </w:rPr>
            </w:pPr>
            <w:hyperlink r:id="rId17" w:history="1">
              <w:r w:rsidR="0021305D" w:rsidRPr="0021305D">
                <w:rPr>
                  <w:rStyle w:val="Hyperlink"/>
                  <w:rFonts w:asciiTheme="minorHAnsi" w:hAnsiTheme="minorHAnsi" w:cstheme="minorBidi"/>
                  <w:color w:val="0000FF"/>
                </w:rPr>
                <w:t>QDM-123</w:t>
              </w:r>
            </w:hyperlink>
            <w:r w:rsidR="0021305D" w:rsidRPr="0021305D">
              <w:rPr>
                <w:rStyle w:val="Hyperlink"/>
                <w:rFonts w:asciiTheme="minorHAnsi" w:hAnsiTheme="minorHAnsi" w:cstheme="minorBidi"/>
                <w:color w:val="0000FF"/>
                <w:u w:val="none"/>
              </w:rPr>
              <w:t>:</w:t>
            </w:r>
            <w:r w:rsidR="0021305D">
              <w:rPr>
                <w:rStyle w:val="Hyperlink"/>
                <w:rFonts w:ascii="Palatino" w:hAnsi="Palatino" w:cstheme="minorBidi"/>
                <w:color w:val="auto"/>
                <w:u w:val="none"/>
              </w:rPr>
              <w:t xml:space="preserve"> </w:t>
            </w:r>
            <w:r w:rsidR="0021305D">
              <w:rPr>
                <w:rStyle w:val="Hyperlink"/>
                <w:rFonts w:ascii="Palatino" w:hAnsi="Palatino" w:cstheme="minorBidi"/>
                <w:i/>
                <w:color w:val="auto"/>
                <w:u w:val="none"/>
              </w:rPr>
              <w:t xml:space="preserve">Encounter, Performed </w:t>
            </w:r>
            <w:proofErr w:type="spellStart"/>
            <w:r w:rsidR="0021305D">
              <w:rPr>
                <w:rStyle w:val="Hyperlink"/>
                <w:rFonts w:ascii="Palatino" w:hAnsi="Palatino" w:cstheme="minorBidi"/>
                <w:i/>
                <w:color w:val="auto"/>
                <w:u w:val="none"/>
              </w:rPr>
              <w:t>datetime</w:t>
            </w:r>
            <w:proofErr w:type="spellEnd"/>
            <w:r w:rsidR="0021305D">
              <w:rPr>
                <w:rStyle w:val="Hyperlink"/>
                <w:rFonts w:ascii="Palatino" w:hAnsi="Palatino" w:cstheme="minorBidi"/>
                <w:i/>
                <w:color w:val="auto"/>
                <w:u w:val="none"/>
              </w:rPr>
              <w:t xml:space="preserve"> attributes</w:t>
            </w:r>
          </w:p>
        </w:tc>
        <w:tc>
          <w:tcPr>
            <w:tcW w:w="7920" w:type="dxa"/>
          </w:tcPr>
          <w:p w14:paraId="52E6D367" w14:textId="749C3005" w:rsidR="00274EA7" w:rsidRPr="00B6532C" w:rsidRDefault="00B6532C" w:rsidP="00C21D15">
            <w:pPr>
              <w:spacing w:before="0" w:after="0"/>
              <w:ind w:left="0"/>
            </w:pPr>
            <w:r>
              <w:rPr>
                <w:i/>
              </w:rPr>
              <w:t>Not discussed.</w:t>
            </w:r>
          </w:p>
        </w:tc>
      </w:tr>
    </w:tbl>
    <w:p w14:paraId="1C8FE9B2" w14:textId="77777777" w:rsidR="00FE5B4F" w:rsidRDefault="00FE5B4F" w:rsidP="000D4576">
      <w:pPr>
        <w:spacing w:before="0" w:after="0"/>
        <w:ind w:left="0"/>
      </w:pPr>
    </w:p>
    <w:p w14:paraId="580509A2" w14:textId="04C91998"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1070"/>
        <w:gridCol w:w="3330"/>
      </w:tblGrid>
      <w:tr w:rsidR="003C5D9B" w:rsidRPr="00FE5B4F" w14:paraId="25B1773B" w14:textId="77777777" w:rsidTr="008B05A4">
        <w:tc>
          <w:tcPr>
            <w:tcW w:w="11070" w:type="dxa"/>
          </w:tcPr>
          <w:p w14:paraId="08EDFB95" w14:textId="77777777" w:rsidR="00FE5B4F" w:rsidRPr="00FE5B4F" w:rsidRDefault="00FE5B4F" w:rsidP="00FE5B4F">
            <w:pPr>
              <w:spacing w:before="0" w:after="0"/>
              <w:ind w:left="0"/>
              <w:rPr>
                <w:b/>
              </w:rPr>
            </w:pPr>
            <w:r w:rsidRPr="00FE5B4F">
              <w:rPr>
                <w:b/>
              </w:rPr>
              <w:t>Action item</w:t>
            </w:r>
          </w:p>
        </w:tc>
        <w:tc>
          <w:tcPr>
            <w:tcW w:w="3330" w:type="dxa"/>
          </w:tcPr>
          <w:p w14:paraId="2CD94179" w14:textId="77777777" w:rsidR="00FE5B4F" w:rsidRPr="00FE5B4F" w:rsidRDefault="00FE5B4F" w:rsidP="00FE5B4F">
            <w:pPr>
              <w:spacing w:before="0" w:after="0"/>
              <w:ind w:left="0"/>
              <w:rPr>
                <w:b/>
              </w:rPr>
            </w:pPr>
            <w:r w:rsidRPr="00FE5B4F">
              <w:rPr>
                <w:b/>
              </w:rPr>
              <w:t>Assignee</w:t>
            </w:r>
          </w:p>
        </w:tc>
      </w:tr>
      <w:tr w:rsidR="00DA451F" w14:paraId="2FF4BEFE" w14:textId="77777777" w:rsidTr="008B05A4">
        <w:tc>
          <w:tcPr>
            <w:tcW w:w="11070" w:type="dxa"/>
          </w:tcPr>
          <w:p w14:paraId="6876EAAF" w14:textId="6508AEA6" w:rsidR="00DA451F" w:rsidRPr="0058222F" w:rsidRDefault="00DA451F" w:rsidP="00FE5B4F">
            <w:pPr>
              <w:spacing w:before="0" w:after="0"/>
              <w:ind w:left="0"/>
            </w:pPr>
          </w:p>
        </w:tc>
        <w:tc>
          <w:tcPr>
            <w:tcW w:w="3330" w:type="dxa"/>
          </w:tcPr>
          <w:p w14:paraId="351634CF" w14:textId="37B53F6F" w:rsidR="00DA451F" w:rsidRDefault="00DA451F" w:rsidP="00AF585A">
            <w:pPr>
              <w:spacing w:before="0" w:after="0"/>
              <w:ind w:left="0"/>
            </w:pPr>
          </w:p>
        </w:tc>
      </w:tr>
    </w:tbl>
    <w:p w14:paraId="5108B84A" w14:textId="77777777" w:rsidR="00D37F74" w:rsidRDefault="00D37F74" w:rsidP="00044534">
      <w:pPr>
        <w:spacing w:before="0" w:after="0"/>
        <w:ind w:left="0"/>
      </w:pPr>
    </w:p>
    <w:p w14:paraId="40EF1D02" w14:textId="77777777" w:rsidR="00FA3773" w:rsidRDefault="00FA3773" w:rsidP="00BC09E9">
      <w:pPr>
        <w:spacing w:before="0" w:after="0"/>
        <w:ind w:left="0"/>
      </w:pPr>
    </w:p>
    <w:sectPr w:rsidR="00FA3773" w:rsidSect="000138D0">
      <w:footerReference w:type="even" r:id="rId18"/>
      <w:footerReference w:type="default" r:id="rId1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5DD39" w14:textId="77777777" w:rsidR="00FA3773" w:rsidRDefault="00FA3773">
      <w:r>
        <w:separator/>
      </w:r>
    </w:p>
    <w:p w14:paraId="06D4B019" w14:textId="77777777" w:rsidR="00FA3773" w:rsidRDefault="00FA3773"/>
    <w:p w14:paraId="28746123" w14:textId="77777777" w:rsidR="00FA3773" w:rsidRDefault="00FA3773"/>
  </w:endnote>
  <w:endnote w:type="continuationSeparator" w:id="0">
    <w:p w14:paraId="2A70A63B" w14:textId="77777777" w:rsidR="00FA3773" w:rsidRDefault="00FA3773">
      <w:r>
        <w:continuationSeparator/>
      </w:r>
    </w:p>
    <w:p w14:paraId="3EA5EC8A" w14:textId="77777777" w:rsidR="00FA3773" w:rsidRDefault="00FA3773"/>
    <w:p w14:paraId="7E70526E" w14:textId="77777777" w:rsidR="00FA3773" w:rsidRDefault="00FA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FA3773" w:rsidRDefault="00FA3773"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FA3773" w:rsidRDefault="00FA3773"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FA3773" w:rsidRPr="00625C47" w:rsidRDefault="00FA3773"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BC09E9">
      <w:rPr>
        <w:rStyle w:val="PageNumber"/>
        <w:rFonts w:ascii="Arial" w:hAnsi="Arial"/>
        <w:noProof/>
        <w:sz w:val="16"/>
        <w:szCs w:val="16"/>
      </w:rPr>
      <w:t>5</w:t>
    </w:r>
    <w:r w:rsidRPr="00625C47">
      <w:rPr>
        <w:rStyle w:val="PageNumber"/>
        <w:rFonts w:ascii="Arial" w:hAnsi="Arial"/>
        <w:sz w:val="16"/>
        <w:szCs w:val="16"/>
      </w:rPr>
      <w:fldChar w:fldCharType="end"/>
    </w:r>
  </w:p>
  <w:p w14:paraId="39081870" w14:textId="77777777" w:rsidR="00FA3773" w:rsidRDefault="00FA3773"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85F49" w14:textId="77777777" w:rsidR="00FA3773" w:rsidRDefault="00FA3773">
      <w:r>
        <w:separator/>
      </w:r>
    </w:p>
    <w:p w14:paraId="341C743F" w14:textId="77777777" w:rsidR="00FA3773" w:rsidRDefault="00FA3773"/>
    <w:p w14:paraId="42A47120" w14:textId="77777777" w:rsidR="00FA3773" w:rsidRDefault="00FA3773"/>
  </w:footnote>
  <w:footnote w:type="continuationSeparator" w:id="0">
    <w:p w14:paraId="16420B6B" w14:textId="77777777" w:rsidR="00FA3773" w:rsidRDefault="00FA3773">
      <w:r>
        <w:continuationSeparator/>
      </w:r>
    </w:p>
    <w:p w14:paraId="7EBCBBB8" w14:textId="77777777" w:rsidR="00FA3773" w:rsidRDefault="00FA3773"/>
    <w:p w14:paraId="297A765C" w14:textId="77777777" w:rsidR="00FA3773" w:rsidRDefault="00FA377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976DA8"/>
    <w:multiLevelType w:val="hybridMultilevel"/>
    <w:tmpl w:val="3B2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6">
    <w:nsid w:val="12585CCE"/>
    <w:multiLevelType w:val="hybridMultilevel"/>
    <w:tmpl w:val="205E20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16307378"/>
    <w:multiLevelType w:val="hybridMultilevel"/>
    <w:tmpl w:val="1062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19126A87"/>
    <w:multiLevelType w:val="hybridMultilevel"/>
    <w:tmpl w:val="FBE051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1DCD0665"/>
    <w:multiLevelType w:val="hybridMultilevel"/>
    <w:tmpl w:val="E928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E10E4C"/>
    <w:multiLevelType w:val="hybridMultilevel"/>
    <w:tmpl w:val="5D0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CD4E4C"/>
    <w:multiLevelType w:val="hybridMultilevel"/>
    <w:tmpl w:val="160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0F66A9"/>
    <w:multiLevelType w:val="hybridMultilevel"/>
    <w:tmpl w:val="6A2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B9214F7"/>
    <w:multiLevelType w:val="hybridMultilevel"/>
    <w:tmpl w:val="E582404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0">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31">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5946A4"/>
    <w:multiLevelType w:val="hybridMultilevel"/>
    <w:tmpl w:val="A90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52215"/>
    <w:multiLevelType w:val="hybridMultilevel"/>
    <w:tmpl w:val="632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ED1BCF"/>
    <w:multiLevelType w:val="hybridMultilevel"/>
    <w:tmpl w:val="178224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5">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6F6B1A16"/>
    <w:multiLevelType w:val="hybridMultilevel"/>
    <w:tmpl w:val="D8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753D6B00"/>
    <w:multiLevelType w:val="hybridMultilevel"/>
    <w:tmpl w:val="5F18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35"/>
  </w:num>
  <w:num w:numId="13">
    <w:abstractNumId w:val="23"/>
  </w:num>
  <w:num w:numId="14">
    <w:abstractNumId w:val="31"/>
  </w:num>
  <w:num w:numId="15">
    <w:abstractNumId w:val="20"/>
  </w:num>
  <w:num w:numId="16">
    <w:abstractNumId w:val="22"/>
  </w:num>
  <w:num w:numId="17">
    <w:abstractNumId w:val="43"/>
  </w:num>
  <w:num w:numId="18">
    <w:abstractNumId w:val="14"/>
  </w:num>
  <w:num w:numId="19">
    <w:abstractNumId w:val="47"/>
  </w:num>
  <w:num w:numId="20">
    <w:abstractNumId w:val="36"/>
  </w:num>
  <w:num w:numId="21">
    <w:abstractNumId w:val="44"/>
  </w:num>
  <w:num w:numId="22">
    <w:abstractNumId w:val="45"/>
  </w:num>
  <w:num w:numId="23">
    <w:abstractNumId w:val="49"/>
  </w:num>
  <w:num w:numId="24">
    <w:abstractNumId w:val="39"/>
  </w:num>
  <w:num w:numId="25">
    <w:abstractNumId w:val="19"/>
  </w:num>
  <w:num w:numId="26">
    <w:abstractNumId w:val="17"/>
  </w:num>
  <w:num w:numId="27">
    <w:abstractNumId w:val="28"/>
  </w:num>
  <w:num w:numId="28">
    <w:abstractNumId w:val="30"/>
  </w:num>
  <w:num w:numId="29">
    <w:abstractNumId w:val="32"/>
  </w:num>
  <w:num w:numId="30">
    <w:abstractNumId w:val="34"/>
  </w:num>
  <w:num w:numId="31">
    <w:abstractNumId w:val="15"/>
  </w:num>
  <w:num w:numId="32">
    <w:abstractNumId w:val="13"/>
  </w:num>
  <w:num w:numId="33">
    <w:abstractNumId w:val="33"/>
  </w:num>
  <w:num w:numId="34">
    <w:abstractNumId w:val="40"/>
  </w:num>
  <w:num w:numId="35">
    <w:abstractNumId w:val="10"/>
  </w:num>
  <w:num w:numId="36">
    <w:abstractNumId w:val="11"/>
  </w:num>
  <w:num w:numId="37">
    <w:abstractNumId w:val="46"/>
  </w:num>
  <w:num w:numId="38">
    <w:abstractNumId w:val="27"/>
  </w:num>
  <w:num w:numId="39">
    <w:abstractNumId w:val="38"/>
  </w:num>
  <w:num w:numId="40">
    <w:abstractNumId w:val="24"/>
  </w:num>
  <w:num w:numId="41">
    <w:abstractNumId w:val="37"/>
  </w:num>
  <w:num w:numId="42">
    <w:abstractNumId w:val="29"/>
  </w:num>
  <w:num w:numId="43">
    <w:abstractNumId w:val="25"/>
  </w:num>
  <w:num w:numId="44">
    <w:abstractNumId w:val="12"/>
  </w:num>
  <w:num w:numId="45">
    <w:abstractNumId w:val="26"/>
  </w:num>
  <w:num w:numId="46">
    <w:abstractNumId w:val="48"/>
  </w:num>
  <w:num w:numId="47">
    <w:abstractNumId w:val="18"/>
  </w:num>
  <w:num w:numId="48">
    <w:abstractNumId w:val="21"/>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148AE"/>
    <w:rsid w:val="00020BC1"/>
    <w:rsid w:val="00021A42"/>
    <w:rsid w:val="00021A99"/>
    <w:rsid w:val="00022574"/>
    <w:rsid w:val="000227DF"/>
    <w:rsid w:val="0002364E"/>
    <w:rsid w:val="00024B6F"/>
    <w:rsid w:val="00025188"/>
    <w:rsid w:val="00025785"/>
    <w:rsid w:val="0002596C"/>
    <w:rsid w:val="000268D1"/>
    <w:rsid w:val="000273DD"/>
    <w:rsid w:val="00030D12"/>
    <w:rsid w:val="000338D6"/>
    <w:rsid w:val="00033D0A"/>
    <w:rsid w:val="00040017"/>
    <w:rsid w:val="000405F7"/>
    <w:rsid w:val="00042538"/>
    <w:rsid w:val="00043F1A"/>
    <w:rsid w:val="00044534"/>
    <w:rsid w:val="000503CE"/>
    <w:rsid w:val="00051D85"/>
    <w:rsid w:val="00052A94"/>
    <w:rsid w:val="000561D6"/>
    <w:rsid w:val="00060245"/>
    <w:rsid w:val="000640D0"/>
    <w:rsid w:val="00064824"/>
    <w:rsid w:val="000709FF"/>
    <w:rsid w:val="00070D45"/>
    <w:rsid w:val="00071029"/>
    <w:rsid w:val="00071574"/>
    <w:rsid w:val="00074242"/>
    <w:rsid w:val="00074558"/>
    <w:rsid w:val="0007715F"/>
    <w:rsid w:val="000777C3"/>
    <w:rsid w:val="000820F6"/>
    <w:rsid w:val="00082EA8"/>
    <w:rsid w:val="000853F8"/>
    <w:rsid w:val="00087002"/>
    <w:rsid w:val="00087E1F"/>
    <w:rsid w:val="00090B09"/>
    <w:rsid w:val="00090FF3"/>
    <w:rsid w:val="00091EB1"/>
    <w:rsid w:val="00091F94"/>
    <w:rsid w:val="00092EBB"/>
    <w:rsid w:val="0009316F"/>
    <w:rsid w:val="000A1524"/>
    <w:rsid w:val="000A1B7D"/>
    <w:rsid w:val="000A25A9"/>
    <w:rsid w:val="000A29E2"/>
    <w:rsid w:val="000A2ECD"/>
    <w:rsid w:val="000A38A5"/>
    <w:rsid w:val="000A4D5F"/>
    <w:rsid w:val="000A7286"/>
    <w:rsid w:val="000A7D94"/>
    <w:rsid w:val="000A7F78"/>
    <w:rsid w:val="000B0DAC"/>
    <w:rsid w:val="000B12EC"/>
    <w:rsid w:val="000B3F83"/>
    <w:rsid w:val="000B4C15"/>
    <w:rsid w:val="000B6CB4"/>
    <w:rsid w:val="000C03AB"/>
    <w:rsid w:val="000C2B28"/>
    <w:rsid w:val="000C5B55"/>
    <w:rsid w:val="000C5E36"/>
    <w:rsid w:val="000D0BAF"/>
    <w:rsid w:val="000D4576"/>
    <w:rsid w:val="000D76A1"/>
    <w:rsid w:val="000E1193"/>
    <w:rsid w:val="000E42B1"/>
    <w:rsid w:val="000F22BF"/>
    <w:rsid w:val="000F2FD7"/>
    <w:rsid w:val="000F5217"/>
    <w:rsid w:val="000F5535"/>
    <w:rsid w:val="000F6912"/>
    <w:rsid w:val="000F7134"/>
    <w:rsid w:val="000F7655"/>
    <w:rsid w:val="001045FF"/>
    <w:rsid w:val="001048FB"/>
    <w:rsid w:val="001067F4"/>
    <w:rsid w:val="00106A2D"/>
    <w:rsid w:val="0010744B"/>
    <w:rsid w:val="00107D25"/>
    <w:rsid w:val="00110F6E"/>
    <w:rsid w:val="001128B4"/>
    <w:rsid w:val="00112F50"/>
    <w:rsid w:val="00116143"/>
    <w:rsid w:val="0012132B"/>
    <w:rsid w:val="001234C5"/>
    <w:rsid w:val="001245D1"/>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1AE"/>
    <w:rsid w:val="00167835"/>
    <w:rsid w:val="00171871"/>
    <w:rsid w:val="0017453D"/>
    <w:rsid w:val="001811C0"/>
    <w:rsid w:val="00183842"/>
    <w:rsid w:val="00184196"/>
    <w:rsid w:val="00184A24"/>
    <w:rsid w:val="00185AA8"/>
    <w:rsid w:val="00187A1B"/>
    <w:rsid w:val="00190DB8"/>
    <w:rsid w:val="0019150E"/>
    <w:rsid w:val="00191BFB"/>
    <w:rsid w:val="001933D1"/>
    <w:rsid w:val="00193B0C"/>
    <w:rsid w:val="00194E05"/>
    <w:rsid w:val="00197512"/>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2373"/>
    <w:rsid w:val="001C3893"/>
    <w:rsid w:val="001C7078"/>
    <w:rsid w:val="001C70AC"/>
    <w:rsid w:val="001D043D"/>
    <w:rsid w:val="001D0DC0"/>
    <w:rsid w:val="001D0E52"/>
    <w:rsid w:val="001D53C4"/>
    <w:rsid w:val="001D54DD"/>
    <w:rsid w:val="001D75B0"/>
    <w:rsid w:val="001E3656"/>
    <w:rsid w:val="001E5CA7"/>
    <w:rsid w:val="001E6268"/>
    <w:rsid w:val="001E6A45"/>
    <w:rsid w:val="001F49DD"/>
    <w:rsid w:val="001F4A68"/>
    <w:rsid w:val="001F56EA"/>
    <w:rsid w:val="001F675C"/>
    <w:rsid w:val="001F7DB1"/>
    <w:rsid w:val="00200302"/>
    <w:rsid w:val="002003BB"/>
    <w:rsid w:val="00200F44"/>
    <w:rsid w:val="0020251F"/>
    <w:rsid w:val="002029F3"/>
    <w:rsid w:val="00210DAE"/>
    <w:rsid w:val="00212750"/>
    <w:rsid w:val="00212E4E"/>
    <w:rsid w:val="0021305D"/>
    <w:rsid w:val="002146AB"/>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4EB9"/>
    <w:rsid w:val="00245022"/>
    <w:rsid w:val="00246915"/>
    <w:rsid w:val="00246940"/>
    <w:rsid w:val="00246E00"/>
    <w:rsid w:val="0025149B"/>
    <w:rsid w:val="00251D6C"/>
    <w:rsid w:val="0025476D"/>
    <w:rsid w:val="00255BD3"/>
    <w:rsid w:val="00257325"/>
    <w:rsid w:val="00257765"/>
    <w:rsid w:val="00257C1A"/>
    <w:rsid w:val="00257D09"/>
    <w:rsid w:val="00262558"/>
    <w:rsid w:val="00262E08"/>
    <w:rsid w:val="00264FEF"/>
    <w:rsid w:val="002662CA"/>
    <w:rsid w:val="00266E95"/>
    <w:rsid w:val="00270C11"/>
    <w:rsid w:val="00274EA7"/>
    <w:rsid w:val="0027548F"/>
    <w:rsid w:val="0027566D"/>
    <w:rsid w:val="00275AE9"/>
    <w:rsid w:val="00277631"/>
    <w:rsid w:val="002836A2"/>
    <w:rsid w:val="002859DC"/>
    <w:rsid w:val="002945E4"/>
    <w:rsid w:val="002947D8"/>
    <w:rsid w:val="002958DC"/>
    <w:rsid w:val="00296732"/>
    <w:rsid w:val="0029680E"/>
    <w:rsid w:val="002A01C3"/>
    <w:rsid w:val="002A2FD3"/>
    <w:rsid w:val="002A3C68"/>
    <w:rsid w:val="002A4B46"/>
    <w:rsid w:val="002B2B77"/>
    <w:rsid w:val="002B3102"/>
    <w:rsid w:val="002B31B0"/>
    <w:rsid w:val="002C0111"/>
    <w:rsid w:val="002C0A3B"/>
    <w:rsid w:val="002C17B2"/>
    <w:rsid w:val="002C2D35"/>
    <w:rsid w:val="002C5221"/>
    <w:rsid w:val="002D2F0A"/>
    <w:rsid w:val="002D3020"/>
    <w:rsid w:val="002D4911"/>
    <w:rsid w:val="002D65E3"/>
    <w:rsid w:val="002D7924"/>
    <w:rsid w:val="002D7968"/>
    <w:rsid w:val="002E0BBE"/>
    <w:rsid w:val="002F188A"/>
    <w:rsid w:val="002F19D9"/>
    <w:rsid w:val="003006BD"/>
    <w:rsid w:val="00302502"/>
    <w:rsid w:val="00303948"/>
    <w:rsid w:val="003048A0"/>
    <w:rsid w:val="00307A50"/>
    <w:rsid w:val="0031023F"/>
    <w:rsid w:val="003109DF"/>
    <w:rsid w:val="0031145B"/>
    <w:rsid w:val="00313351"/>
    <w:rsid w:val="003133A5"/>
    <w:rsid w:val="0031456C"/>
    <w:rsid w:val="00320A0A"/>
    <w:rsid w:val="00322479"/>
    <w:rsid w:val="00324D9A"/>
    <w:rsid w:val="00325106"/>
    <w:rsid w:val="003263FD"/>
    <w:rsid w:val="00326E9B"/>
    <w:rsid w:val="00327821"/>
    <w:rsid w:val="00330995"/>
    <w:rsid w:val="00331616"/>
    <w:rsid w:val="00331AD3"/>
    <w:rsid w:val="003345D1"/>
    <w:rsid w:val="00337963"/>
    <w:rsid w:val="00341AF3"/>
    <w:rsid w:val="00342ECF"/>
    <w:rsid w:val="00342F3D"/>
    <w:rsid w:val="00344ABF"/>
    <w:rsid w:val="003453EF"/>
    <w:rsid w:val="003456A9"/>
    <w:rsid w:val="00346964"/>
    <w:rsid w:val="003473D9"/>
    <w:rsid w:val="003506C0"/>
    <w:rsid w:val="00351961"/>
    <w:rsid w:val="00353657"/>
    <w:rsid w:val="00353F75"/>
    <w:rsid w:val="00354C88"/>
    <w:rsid w:val="003557D0"/>
    <w:rsid w:val="00356DEF"/>
    <w:rsid w:val="003624B6"/>
    <w:rsid w:val="003635A1"/>
    <w:rsid w:val="00363C57"/>
    <w:rsid w:val="00363DD0"/>
    <w:rsid w:val="003653D3"/>
    <w:rsid w:val="00366CCF"/>
    <w:rsid w:val="00372FD2"/>
    <w:rsid w:val="003734DB"/>
    <w:rsid w:val="00375094"/>
    <w:rsid w:val="00375D90"/>
    <w:rsid w:val="0037665B"/>
    <w:rsid w:val="00380477"/>
    <w:rsid w:val="00385CDC"/>
    <w:rsid w:val="0038629F"/>
    <w:rsid w:val="00386529"/>
    <w:rsid w:val="003935B2"/>
    <w:rsid w:val="003945BD"/>
    <w:rsid w:val="00395AE4"/>
    <w:rsid w:val="003966A3"/>
    <w:rsid w:val="003A2B47"/>
    <w:rsid w:val="003A4738"/>
    <w:rsid w:val="003B0BE6"/>
    <w:rsid w:val="003B45F3"/>
    <w:rsid w:val="003B6064"/>
    <w:rsid w:val="003B6A51"/>
    <w:rsid w:val="003B7040"/>
    <w:rsid w:val="003B7A34"/>
    <w:rsid w:val="003C2515"/>
    <w:rsid w:val="003C59F6"/>
    <w:rsid w:val="003C5D9B"/>
    <w:rsid w:val="003D0221"/>
    <w:rsid w:val="003D0C89"/>
    <w:rsid w:val="003D4612"/>
    <w:rsid w:val="003D52A0"/>
    <w:rsid w:val="003D66B5"/>
    <w:rsid w:val="003D6FC4"/>
    <w:rsid w:val="003E052A"/>
    <w:rsid w:val="003E0B0C"/>
    <w:rsid w:val="003E1821"/>
    <w:rsid w:val="003E315B"/>
    <w:rsid w:val="003E362A"/>
    <w:rsid w:val="003E4B21"/>
    <w:rsid w:val="003E575A"/>
    <w:rsid w:val="003E650A"/>
    <w:rsid w:val="003E7C00"/>
    <w:rsid w:val="003F037C"/>
    <w:rsid w:val="003F0639"/>
    <w:rsid w:val="003F0CAC"/>
    <w:rsid w:val="003F23B0"/>
    <w:rsid w:val="0040233D"/>
    <w:rsid w:val="00405474"/>
    <w:rsid w:val="0040665D"/>
    <w:rsid w:val="00407930"/>
    <w:rsid w:val="00407AF4"/>
    <w:rsid w:val="004113A4"/>
    <w:rsid w:val="00414A8D"/>
    <w:rsid w:val="00417A22"/>
    <w:rsid w:val="00420A1A"/>
    <w:rsid w:val="00427071"/>
    <w:rsid w:val="00431AED"/>
    <w:rsid w:val="00432DD5"/>
    <w:rsid w:val="00433F56"/>
    <w:rsid w:val="004415E9"/>
    <w:rsid w:val="004420D3"/>
    <w:rsid w:val="00443C85"/>
    <w:rsid w:val="00451243"/>
    <w:rsid w:val="00452AB9"/>
    <w:rsid w:val="004563E1"/>
    <w:rsid w:val="0045756F"/>
    <w:rsid w:val="0045780B"/>
    <w:rsid w:val="00466276"/>
    <w:rsid w:val="00471463"/>
    <w:rsid w:val="00475057"/>
    <w:rsid w:val="004778A8"/>
    <w:rsid w:val="0048035E"/>
    <w:rsid w:val="0048075A"/>
    <w:rsid w:val="00481958"/>
    <w:rsid w:val="00484C8E"/>
    <w:rsid w:val="004854A4"/>
    <w:rsid w:val="0048590B"/>
    <w:rsid w:val="004879C2"/>
    <w:rsid w:val="00487AEC"/>
    <w:rsid w:val="00493F44"/>
    <w:rsid w:val="004941E3"/>
    <w:rsid w:val="00494625"/>
    <w:rsid w:val="004949E7"/>
    <w:rsid w:val="004951E6"/>
    <w:rsid w:val="0049549D"/>
    <w:rsid w:val="00496376"/>
    <w:rsid w:val="00497773"/>
    <w:rsid w:val="004A0456"/>
    <w:rsid w:val="004A1960"/>
    <w:rsid w:val="004A1E1C"/>
    <w:rsid w:val="004A4983"/>
    <w:rsid w:val="004A54CE"/>
    <w:rsid w:val="004B6FED"/>
    <w:rsid w:val="004B70D4"/>
    <w:rsid w:val="004C2947"/>
    <w:rsid w:val="004C2DBA"/>
    <w:rsid w:val="004C2E44"/>
    <w:rsid w:val="004C2F71"/>
    <w:rsid w:val="004C34BF"/>
    <w:rsid w:val="004C365F"/>
    <w:rsid w:val="004C381A"/>
    <w:rsid w:val="004C3BBD"/>
    <w:rsid w:val="004C7193"/>
    <w:rsid w:val="004D22FF"/>
    <w:rsid w:val="004D288B"/>
    <w:rsid w:val="004D3A0B"/>
    <w:rsid w:val="004D476A"/>
    <w:rsid w:val="004D58D8"/>
    <w:rsid w:val="004E055C"/>
    <w:rsid w:val="004E1509"/>
    <w:rsid w:val="004E326D"/>
    <w:rsid w:val="004E639D"/>
    <w:rsid w:val="004E7B80"/>
    <w:rsid w:val="004F0911"/>
    <w:rsid w:val="004F0D91"/>
    <w:rsid w:val="004F3C01"/>
    <w:rsid w:val="004F572C"/>
    <w:rsid w:val="004F5785"/>
    <w:rsid w:val="004F61A3"/>
    <w:rsid w:val="00502396"/>
    <w:rsid w:val="00503B7C"/>
    <w:rsid w:val="0050575E"/>
    <w:rsid w:val="00505CB1"/>
    <w:rsid w:val="00510D51"/>
    <w:rsid w:val="005178F1"/>
    <w:rsid w:val="00531C37"/>
    <w:rsid w:val="005326DF"/>
    <w:rsid w:val="0053286A"/>
    <w:rsid w:val="00533AFA"/>
    <w:rsid w:val="00537EB8"/>
    <w:rsid w:val="005411A2"/>
    <w:rsid w:val="00543700"/>
    <w:rsid w:val="00547023"/>
    <w:rsid w:val="005512A6"/>
    <w:rsid w:val="00552D63"/>
    <w:rsid w:val="00552E99"/>
    <w:rsid w:val="005530B3"/>
    <w:rsid w:val="0055478C"/>
    <w:rsid w:val="005566EC"/>
    <w:rsid w:val="005579E5"/>
    <w:rsid w:val="00560459"/>
    <w:rsid w:val="0056078B"/>
    <w:rsid w:val="005607C3"/>
    <w:rsid w:val="00566B53"/>
    <w:rsid w:val="00566C59"/>
    <w:rsid w:val="005672A5"/>
    <w:rsid w:val="005675A5"/>
    <w:rsid w:val="005711A8"/>
    <w:rsid w:val="005714F1"/>
    <w:rsid w:val="00571F73"/>
    <w:rsid w:val="00572CBA"/>
    <w:rsid w:val="00572E20"/>
    <w:rsid w:val="005730FD"/>
    <w:rsid w:val="00573A04"/>
    <w:rsid w:val="005765A1"/>
    <w:rsid w:val="00576F5D"/>
    <w:rsid w:val="0058222F"/>
    <w:rsid w:val="005842C5"/>
    <w:rsid w:val="0058765E"/>
    <w:rsid w:val="00590CAA"/>
    <w:rsid w:val="00593519"/>
    <w:rsid w:val="00593DE5"/>
    <w:rsid w:val="00594290"/>
    <w:rsid w:val="00594443"/>
    <w:rsid w:val="00597255"/>
    <w:rsid w:val="00597795"/>
    <w:rsid w:val="005A2206"/>
    <w:rsid w:val="005A234C"/>
    <w:rsid w:val="005A5F32"/>
    <w:rsid w:val="005A6103"/>
    <w:rsid w:val="005A7D68"/>
    <w:rsid w:val="005B259D"/>
    <w:rsid w:val="005B4DF6"/>
    <w:rsid w:val="005B56B0"/>
    <w:rsid w:val="005B5FBD"/>
    <w:rsid w:val="005B6309"/>
    <w:rsid w:val="005B70AE"/>
    <w:rsid w:val="005C0FD8"/>
    <w:rsid w:val="005C5995"/>
    <w:rsid w:val="005C6166"/>
    <w:rsid w:val="005D3090"/>
    <w:rsid w:val="005D417A"/>
    <w:rsid w:val="005D5011"/>
    <w:rsid w:val="005D7B39"/>
    <w:rsid w:val="005E052F"/>
    <w:rsid w:val="005E250C"/>
    <w:rsid w:val="005E2CFB"/>
    <w:rsid w:val="005E4969"/>
    <w:rsid w:val="005E4B4F"/>
    <w:rsid w:val="005E66EF"/>
    <w:rsid w:val="005E6799"/>
    <w:rsid w:val="005F474A"/>
    <w:rsid w:val="005F4C49"/>
    <w:rsid w:val="005F5708"/>
    <w:rsid w:val="006007C2"/>
    <w:rsid w:val="0060329E"/>
    <w:rsid w:val="00607E75"/>
    <w:rsid w:val="00610CBE"/>
    <w:rsid w:val="00612F73"/>
    <w:rsid w:val="0061413D"/>
    <w:rsid w:val="00614AFE"/>
    <w:rsid w:val="00617468"/>
    <w:rsid w:val="0061769F"/>
    <w:rsid w:val="006179BC"/>
    <w:rsid w:val="00617A4D"/>
    <w:rsid w:val="0062160F"/>
    <w:rsid w:val="0062245F"/>
    <w:rsid w:val="00623F3A"/>
    <w:rsid w:val="00625C47"/>
    <w:rsid w:val="006325F9"/>
    <w:rsid w:val="00632BA4"/>
    <w:rsid w:val="0063416B"/>
    <w:rsid w:val="00635674"/>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4739"/>
    <w:rsid w:val="006572F2"/>
    <w:rsid w:val="006600DC"/>
    <w:rsid w:val="00661A06"/>
    <w:rsid w:val="006647FD"/>
    <w:rsid w:val="00664C6A"/>
    <w:rsid w:val="0066596C"/>
    <w:rsid w:val="00667787"/>
    <w:rsid w:val="00667F5D"/>
    <w:rsid w:val="0067237B"/>
    <w:rsid w:val="00674268"/>
    <w:rsid w:val="00674EFD"/>
    <w:rsid w:val="00675241"/>
    <w:rsid w:val="006757D8"/>
    <w:rsid w:val="00676532"/>
    <w:rsid w:val="0067750D"/>
    <w:rsid w:val="006801A9"/>
    <w:rsid w:val="0068057C"/>
    <w:rsid w:val="00681F50"/>
    <w:rsid w:val="00687A1E"/>
    <w:rsid w:val="0069095A"/>
    <w:rsid w:val="00692F95"/>
    <w:rsid w:val="00694046"/>
    <w:rsid w:val="006969D5"/>
    <w:rsid w:val="006A0EB8"/>
    <w:rsid w:val="006A3CB3"/>
    <w:rsid w:val="006A630C"/>
    <w:rsid w:val="006A69DE"/>
    <w:rsid w:val="006B3644"/>
    <w:rsid w:val="006B3E9A"/>
    <w:rsid w:val="006B51AA"/>
    <w:rsid w:val="006B6022"/>
    <w:rsid w:val="006B65F3"/>
    <w:rsid w:val="006B7AE5"/>
    <w:rsid w:val="006B7DA6"/>
    <w:rsid w:val="006C0EC4"/>
    <w:rsid w:val="006C360A"/>
    <w:rsid w:val="006C4616"/>
    <w:rsid w:val="006C5668"/>
    <w:rsid w:val="006C7C89"/>
    <w:rsid w:val="006D04CB"/>
    <w:rsid w:val="006D375E"/>
    <w:rsid w:val="006D5449"/>
    <w:rsid w:val="006D589F"/>
    <w:rsid w:val="006E084A"/>
    <w:rsid w:val="006E30B5"/>
    <w:rsid w:val="006E43A5"/>
    <w:rsid w:val="006E7CBD"/>
    <w:rsid w:val="006F0CC5"/>
    <w:rsid w:val="006F0E3D"/>
    <w:rsid w:val="006F63E5"/>
    <w:rsid w:val="006F687A"/>
    <w:rsid w:val="006F7205"/>
    <w:rsid w:val="0070019B"/>
    <w:rsid w:val="0070186E"/>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5F43"/>
    <w:rsid w:val="00736B8C"/>
    <w:rsid w:val="007407DB"/>
    <w:rsid w:val="00743373"/>
    <w:rsid w:val="007436F7"/>
    <w:rsid w:val="007461BA"/>
    <w:rsid w:val="00746650"/>
    <w:rsid w:val="007470AD"/>
    <w:rsid w:val="00747E8B"/>
    <w:rsid w:val="00750110"/>
    <w:rsid w:val="00750794"/>
    <w:rsid w:val="007519C7"/>
    <w:rsid w:val="007536D8"/>
    <w:rsid w:val="00753B63"/>
    <w:rsid w:val="00753DDD"/>
    <w:rsid w:val="00757439"/>
    <w:rsid w:val="00757B5F"/>
    <w:rsid w:val="00761110"/>
    <w:rsid w:val="00761E12"/>
    <w:rsid w:val="007642CF"/>
    <w:rsid w:val="00766759"/>
    <w:rsid w:val="007707AD"/>
    <w:rsid w:val="00770E54"/>
    <w:rsid w:val="00771B96"/>
    <w:rsid w:val="00773601"/>
    <w:rsid w:val="00777091"/>
    <w:rsid w:val="0077714C"/>
    <w:rsid w:val="007776AC"/>
    <w:rsid w:val="00777E5A"/>
    <w:rsid w:val="00780BD1"/>
    <w:rsid w:val="00781A63"/>
    <w:rsid w:val="00782D3E"/>
    <w:rsid w:val="00783D00"/>
    <w:rsid w:val="007859CD"/>
    <w:rsid w:val="0079008B"/>
    <w:rsid w:val="007905DB"/>
    <w:rsid w:val="0079246B"/>
    <w:rsid w:val="00792D78"/>
    <w:rsid w:val="007932E9"/>
    <w:rsid w:val="007A1C79"/>
    <w:rsid w:val="007A25BB"/>
    <w:rsid w:val="007A34A2"/>
    <w:rsid w:val="007A5CC8"/>
    <w:rsid w:val="007A62BC"/>
    <w:rsid w:val="007B0106"/>
    <w:rsid w:val="007B1BD8"/>
    <w:rsid w:val="007C0E75"/>
    <w:rsid w:val="007C2E17"/>
    <w:rsid w:val="007C34F4"/>
    <w:rsid w:val="007C414E"/>
    <w:rsid w:val="007C680F"/>
    <w:rsid w:val="007D17CA"/>
    <w:rsid w:val="007D2101"/>
    <w:rsid w:val="007D49A1"/>
    <w:rsid w:val="007E1ED5"/>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254"/>
    <w:rsid w:val="0080449C"/>
    <w:rsid w:val="00811CD7"/>
    <w:rsid w:val="0081686E"/>
    <w:rsid w:val="008209AC"/>
    <w:rsid w:val="00822569"/>
    <w:rsid w:val="00823427"/>
    <w:rsid w:val="0082360C"/>
    <w:rsid w:val="00825A97"/>
    <w:rsid w:val="008302C9"/>
    <w:rsid w:val="008309B4"/>
    <w:rsid w:val="00834F24"/>
    <w:rsid w:val="008361FA"/>
    <w:rsid w:val="008362D5"/>
    <w:rsid w:val="008408B1"/>
    <w:rsid w:val="008435FF"/>
    <w:rsid w:val="00843693"/>
    <w:rsid w:val="008443BC"/>
    <w:rsid w:val="00844A61"/>
    <w:rsid w:val="008508F4"/>
    <w:rsid w:val="008528A1"/>
    <w:rsid w:val="00853A12"/>
    <w:rsid w:val="0085781B"/>
    <w:rsid w:val="008648E4"/>
    <w:rsid w:val="008654D2"/>
    <w:rsid w:val="00870549"/>
    <w:rsid w:val="008721D0"/>
    <w:rsid w:val="00872466"/>
    <w:rsid w:val="00872F9B"/>
    <w:rsid w:val="00877239"/>
    <w:rsid w:val="00877B5D"/>
    <w:rsid w:val="0088132E"/>
    <w:rsid w:val="00881870"/>
    <w:rsid w:val="00881A98"/>
    <w:rsid w:val="00882182"/>
    <w:rsid w:val="0088680A"/>
    <w:rsid w:val="008871D8"/>
    <w:rsid w:val="0089098A"/>
    <w:rsid w:val="00892526"/>
    <w:rsid w:val="00892843"/>
    <w:rsid w:val="00892EC5"/>
    <w:rsid w:val="00893111"/>
    <w:rsid w:val="008A09FB"/>
    <w:rsid w:val="008A3CDD"/>
    <w:rsid w:val="008A4B7E"/>
    <w:rsid w:val="008A4D10"/>
    <w:rsid w:val="008A7C49"/>
    <w:rsid w:val="008B05A4"/>
    <w:rsid w:val="008B080F"/>
    <w:rsid w:val="008B1FAC"/>
    <w:rsid w:val="008B2C07"/>
    <w:rsid w:val="008B34F4"/>
    <w:rsid w:val="008B40CC"/>
    <w:rsid w:val="008B56AC"/>
    <w:rsid w:val="008B6E21"/>
    <w:rsid w:val="008B7EAD"/>
    <w:rsid w:val="008C1373"/>
    <w:rsid w:val="008C264D"/>
    <w:rsid w:val="008C3037"/>
    <w:rsid w:val="008C4689"/>
    <w:rsid w:val="008C4E66"/>
    <w:rsid w:val="008C77D3"/>
    <w:rsid w:val="008C79FF"/>
    <w:rsid w:val="008D661A"/>
    <w:rsid w:val="008D6DFA"/>
    <w:rsid w:val="008E4193"/>
    <w:rsid w:val="008E59FE"/>
    <w:rsid w:val="008E5F6D"/>
    <w:rsid w:val="008E6177"/>
    <w:rsid w:val="008F2043"/>
    <w:rsid w:val="008F3C52"/>
    <w:rsid w:val="008F4D79"/>
    <w:rsid w:val="008F5158"/>
    <w:rsid w:val="009005AE"/>
    <w:rsid w:val="00900D7C"/>
    <w:rsid w:val="00901313"/>
    <w:rsid w:val="00904BBD"/>
    <w:rsid w:val="00904F21"/>
    <w:rsid w:val="009144BA"/>
    <w:rsid w:val="0091507D"/>
    <w:rsid w:val="0091583B"/>
    <w:rsid w:val="00916C3E"/>
    <w:rsid w:val="009201F3"/>
    <w:rsid w:val="0092098D"/>
    <w:rsid w:val="00921593"/>
    <w:rsid w:val="00921660"/>
    <w:rsid w:val="009254C0"/>
    <w:rsid w:val="00927452"/>
    <w:rsid w:val="00927AEB"/>
    <w:rsid w:val="009306F5"/>
    <w:rsid w:val="0093388E"/>
    <w:rsid w:val="0093451F"/>
    <w:rsid w:val="009423C6"/>
    <w:rsid w:val="009432E7"/>
    <w:rsid w:val="00943431"/>
    <w:rsid w:val="009438B9"/>
    <w:rsid w:val="00946D18"/>
    <w:rsid w:val="00950CAD"/>
    <w:rsid w:val="00951FA4"/>
    <w:rsid w:val="00952725"/>
    <w:rsid w:val="009533D9"/>
    <w:rsid w:val="0096078B"/>
    <w:rsid w:val="009637E2"/>
    <w:rsid w:val="009660C5"/>
    <w:rsid w:val="00972FE5"/>
    <w:rsid w:val="009740C4"/>
    <w:rsid w:val="00974139"/>
    <w:rsid w:val="00975749"/>
    <w:rsid w:val="00975A45"/>
    <w:rsid w:val="00992134"/>
    <w:rsid w:val="00996071"/>
    <w:rsid w:val="00996A95"/>
    <w:rsid w:val="009A1898"/>
    <w:rsid w:val="009A2338"/>
    <w:rsid w:val="009A352B"/>
    <w:rsid w:val="009A44EF"/>
    <w:rsid w:val="009A4C7B"/>
    <w:rsid w:val="009A6240"/>
    <w:rsid w:val="009B228C"/>
    <w:rsid w:val="009B51DE"/>
    <w:rsid w:val="009B79F5"/>
    <w:rsid w:val="009C214D"/>
    <w:rsid w:val="009C39DE"/>
    <w:rsid w:val="009C3C13"/>
    <w:rsid w:val="009C3DA5"/>
    <w:rsid w:val="009C64C0"/>
    <w:rsid w:val="009D088C"/>
    <w:rsid w:val="009D2FC3"/>
    <w:rsid w:val="009D2FD5"/>
    <w:rsid w:val="009D38F3"/>
    <w:rsid w:val="009D4B7F"/>
    <w:rsid w:val="009D732A"/>
    <w:rsid w:val="009D7475"/>
    <w:rsid w:val="009E089B"/>
    <w:rsid w:val="009E0C83"/>
    <w:rsid w:val="009E2B9A"/>
    <w:rsid w:val="009E380F"/>
    <w:rsid w:val="009E4FFC"/>
    <w:rsid w:val="009F0533"/>
    <w:rsid w:val="009F083A"/>
    <w:rsid w:val="009F0A41"/>
    <w:rsid w:val="009F173A"/>
    <w:rsid w:val="009F1B18"/>
    <w:rsid w:val="009F2163"/>
    <w:rsid w:val="00A000F9"/>
    <w:rsid w:val="00A01F55"/>
    <w:rsid w:val="00A01F99"/>
    <w:rsid w:val="00A02B3B"/>
    <w:rsid w:val="00A04C28"/>
    <w:rsid w:val="00A05346"/>
    <w:rsid w:val="00A071A9"/>
    <w:rsid w:val="00A0746C"/>
    <w:rsid w:val="00A077CD"/>
    <w:rsid w:val="00A1131E"/>
    <w:rsid w:val="00A135BA"/>
    <w:rsid w:val="00A14281"/>
    <w:rsid w:val="00A14FDB"/>
    <w:rsid w:val="00A16CF9"/>
    <w:rsid w:val="00A2205B"/>
    <w:rsid w:val="00A22FAE"/>
    <w:rsid w:val="00A264C4"/>
    <w:rsid w:val="00A270DE"/>
    <w:rsid w:val="00A27C53"/>
    <w:rsid w:val="00A30BEF"/>
    <w:rsid w:val="00A32016"/>
    <w:rsid w:val="00A3444A"/>
    <w:rsid w:val="00A35CED"/>
    <w:rsid w:val="00A37B64"/>
    <w:rsid w:val="00A42BFE"/>
    <w:rsid w:val="00A43089"/>
    <w:rsid w:val="00A442CB"/>
    <w:rsid w:val="00A46267"/>
    <w:rsid w:val="00A46C30"/>
    <w:rsid w:val="00A475DD"/>
    <w:rsid w:val="00A52B0E"/>
    <w:rsid w:val="00A54E65"/>
    <w:rsid w:val="00A557A2"/>
    <w:rsid w:val="00A57D00"/>
    <w:rsid w:val="00A6405B"/>
    <w:rsid w:val="00A70253"/>
    <w:rsid w:val="00A702ED"/>
    <w:rsid w:val="00A707B3"/>
    <w:rsid w:val="00A714C9"/>
    <w:rsid w:val="00A71D06"/>
    <w:rsid w:val="00A72748"/>
    <w:rsid w:val="00A73473"/>
    <w:rsid w:val="00A736C2"/>
    <w:rsid w:val="00A74ED9"/>
    <w:rsid w:val="00A77699"/>
    <w:rsid w:val="00A85B88"/>
    <w:rsid w:val="00A9256B"/>
    <w:rsid w:val="00A9579E"/>
    <w:rsid w:val="00A95956"/>
    <w:rsid w:val="00A95BD2"/>
    <w:rsid w:val="00A96A3D"/>
    <w:rsid w:val="00AA2399"/>
    <w:rsid w:val="00AA5D41"/>
    <w:rsid w:val="00AB1002"/>
    <w:rsid w:val="00AB2B1F"/>
    <w:rsid w:val="00AB529E"/>
    <w:rsid w:val="00AC1DF4"/>
    <w:rsid w:val="00AC55F8"/>
    <w:rsid w:val="00AC729B"/>
    <w:rsid w:val="00AC7488"/>
    <w:rsid w:val="00AC7C35"/>
    <w:rsid w:val="00AD1647"/>
    <w:rsid w:val="00AD23DE"/>
    <w:rsid w:val="00AD5413"/>
    <w:rsid w:val="00AD5896"/>
    <w:rsid w:val="00AD5BE7"/>
    <w:rsid w:val="00AD739E"/>
    <w:rsid w:val="00AE086C"/>
    <w:rsid w:val="00AE39A1"/>
    <w:rsid w:val="00AE56DF"/>
    <w:rsid w:val="00AE5851"/>
    <w:rsid w:val="00AE5C3A"/>
    <w:rsid w:val="00AF1887"/>
    <w:rsid w:val="00AF237F"/>
    <w:rsid w:val="00AF34BB"/>
    <w:rsid w:val="00AF496C"/>
    <w:rsid w:val="00AF4E56"/>
    <w:rsid w:val="00AF585A"/>
    <w:rsid w:val="00AF7418"/>
    <w:rsid w:val="00AF7819"/>
    <w:rsid w:val="00AF7C28"/>
    <w:rsid w:val="00B02449"/>
    <w:rsid w:val="00B02FA3"/>
    <w:rsid w:val="00B0626A"/>
    <w:rsid w:val="00B07F96"/>
    <w:rsid w:val="00B1068A"/>
    <w:rsid w:val="00B10F07"/>
    <w:rsid w:val="00B114C8"/>
    <w:rsid w:val="00B12F13"/>
    <w:rsid w:val="00B1340C"/>
    <w:rsid w:val="00B13CBA"/>
    <w:rsid w:val="00B145B0"/>
    <w:rsid w:val="00B160A3"/>
    <w:rsid w:val="00B16B19"/>
    <w:rsid w:val="00B21AED"/>
    <w:rsid w:val="00B24426"/>
    <w:rsid w:val="00B249E5"/>
    <w:rsid w:val="00B24F75"/>
    <w:rsid w:val="00B25D35"/>
    <w:rsid w:val="00B26118"/>
    <w:rsid w:val="00B324DD"/>
    <w:rsid w:val="00B32F3C"/>
    <w:rsid w:val="00B33C27"/>
    <w:rsid w:val="00B34E7E"/>
    <w:rsid w:val="00B3642D"/>
    <w:rsid w:val="00B37502"/>
    <w:rsid w:val="00B4601E"/>
    <w:rsid w:val="00B50283"/>
    <w:rsid w:val="00B506C7"/>
    <w:rsid w:val="00B50C3C"/>
    <w:rsid w:val="00B51832"/>
    <w:rsid w:val="00B53486"/>
    <w:rsid w:val="00B53ECB"/>
    <w:rsid w:val="00B5417A"/>
    <w:rsid w:val="00B57B36"/>
    <w:rsid w:val="00B623C0"/>
    <w:rsid w:val="00B6240C"/>
    <w:rsid w:val="00B63449"/>
    <w:rsid w:val="00B63B6C"/>
    <w:rsid w:val="00B64486"/>
    <w:rsid w:val="00B6532C"/>
    <w:rsid w:val="00B656F2"/>
    <w:rsid w:val="00B65EF4"/>
    <w:rsid w:val="00B6647C"/>
    <w:rsid w:val="00B67870"/>
    <w:rsid w:val="00B70E6A"/>
    <w:rsid w:val="00B74537"/>
    <w:rsid w:val="00B7473F"/>
    <w:rsid w:val="00B75303"/>
    <w:rsid w:val="00B754E7"/>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3DB9"/>
    <w:rsid w:val="00BA57D3"/>
    <w:rsid w:val="00BA5B09"/>
    <w:rsid w:val="00BB0EAE"/>
    <w:rsid w:val="00BB3155"/>
    <w:rsid w:val="00BB660D"/>
    <w:rsid w:val="00BC09E9"/>
    <w:rsid w:val="00BC349F"/>
    <w:rsid w:val="00BC68F7"/>
    <w:rsid w:val="00BC6A29"/>
    <w:rsid w:val="00BC71FE"/>
    <w:rsid w:val="00BD0579"/>
    <w:rsid w:val="00BD19CB"/>
    <w:rsid w:val="00BD315F"/>
    <w:rsid w:val="00BD55AA"/>
    <w:rsid w:val="00BD66EF"/>
    <w:rsid w:val="00BD72E2"/>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17E0C"/>
    <w:rsid w:val="00C2168D"/>
    <w:rsid w:val="00C21D15"/>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507A6"/>
    <w:rsid w:val="00C520DD"/>
    <w:rsid w:val="00C53FE9"/>
    <w:rsid w:val="00C54561"/>
    <w:rsid w:val="00C55E8C"/>
    <w:rsid w:val="00C60980"/>
    <w:rsid w:val="00C60BB8"/>
    <w:rsid w:val="00C6243C"/>
    <w:rsid w:val="00C65344"/>
    <w:rsid w:val="00C65801"/>
    <w:rsid w:val="00C67768"/>
    <w:rsid w:val="00C703EE"/>
    <w:rsid w:val="00C705AE"/>
    <w:rsid w:val="00C73F94"/>
    <w:rsid w:val="00C74210"/>
    <w:rsid w:val="00C75E65"/>
    <w:rsid w:val="00C768CE"/>
    <w:rsid w:val="00C80B6D"/>
    <w:rsid w:val="00C8165A"/>
    <w:rsid w:val="00C85ACF"/>
    <w:rsid w:val="00C901D2"/>
    <w:rsid w:val="00C918C8"/>
    <w:rsid w:val="00C92526"/>
    <w:rsid w:val="00C93C65"/>
    <w:rsid w:val="00C96BE3"/>
    <w:rsid w:val="00C96CF8"/>
    <w:rsid w:val="00CA1451"/>
    <w:rsid w:val="00CA20FA"/>
    <w:rsid w:val="00CA284C"/>
    <w:rsid w:val="00CA2ADC"/>
    <w:rsid w:val="00CA30E7"/>
    <w:rsid w:val="00CA5FDD"/>
    <w:rsid w:val="00CA7DB4"/>
    <w:rsid w:val="00CB058B"/>
    <w:rsid w:val="00CB1193"/>
    <w:rsid w:val="00CB187F"/>
    <w:rsid w:val="00CB1F68"/>
    <w:rsid w:val="00CB3910"/>
    <w:rsid w:val="00CB3A7B"/>
    <w:rsid w:val="00CB43DE"/>
    <w:rsid w:val="00CB60FD"/>
    <w:rsid w:val="00CC0BA4"/>
    <w:rsid w:val="00CC1F98"/>
    <w:rsid w:val="00CC2ACE"/>
    <w:rsid w:val="00CC2E36"/>
    <w:rsid w:val="00CC36A7"/>
    <w:rsid w:val="00CC4186"/>
    <w:rsid w:val="00CC693E"/>
    <w:rsid w:val="00CC7D91"/>
    <w:rsid w:val="00CD01CE"/>
    <w:rsid w:val="00CD054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5FBA"/>
    <w:rsid w:val="00D073D0"/>
    <w:rsid w:val="00D119F8"/>
    <w:rsid w:val="00D12DE3"/>
    <w:rsid w:val="00D14935"/>
    <w:rsid w:val="00D2034B"/>
    <w:rsid w:val="00D20B51"/>
    <w:rsid w:val="00D2364D"/>
    <w:rsid w:val="00D25E48"/>
    <w:rsid w:val="00D27674"/>
    <w:rsid w:val="00D3220D"/>
    <w:rsid w:val="00D33933"/>
    <w:rsid w:val="00D37F74"/>
    <w:rsid w:val="00D4084E"/>
    <w:rsid w:val="00D4140A"/>
    <w:rsid w:val="00D42D92"/>
    <w:rsid w:val="00D45DC4"/>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1A95"/>
    <w:rsid w:val="00D7417E"/>
    <w:rsid w:val="00D75AC8"/>
    <w:rsid w:val="00D7739B"/>
    <w:rsid w:val="00D8182B"/>
    <w:rsid w:val="00D821A2"/>
    <w:rsid w:val="00D8229B"/>
    <w:rsid w:val="00D826C5"/>
    <w:rsid w:val="00D84327"/>
    <w:rsid w:val="00D84C2A"/>
    <w:rsid w:val="00D8668A"/>
    <w:rsid w:val="00D87FD7"/>
    <w:rsid w:val="00D92B5B"/>
    <w:rsid w:val="00D92E11"/>
    <w:rsid w:val="00D94ACF"/>
    <w:rsid w:val="00D94C96"/>
    <w:rsid w:val="00D967D8"/>
    <w:rsid w:val="00D97576"/>
    <w:rsid w:val="00D977E2"/>
    <w:rsid w:val="00DA031B"/>
    <w:rsid w:val="00DA14CA"/>
    <w:rsid w:val="00DA246C"/>
    <w:rsid w:val="00DA28B7"/>
    <w:rsid w:val="00DA451F"/>
    <w:rsid w:val="00DA577D"/>
    <w:rsid w:val="00DA59DC"/>
    <w:rsid w:val="00DA5B7A"/>
    <w:rsid w:val="00DA6C3B"/>
    <w:rsid w:val="00DA78C4"/>
    <w:rsid w:val="00DB23F2"/>
    <w:rsid w:val="00DB2BED"/>
    <w:rsid w:val="00DB3695"/>
    <w:rsid w:val="00DB4FE6"/>
    <w:rsid w:val="00DB7329"/>
    <w:rsid w:val="00DC0A2A"/>
    <w:rsid w:val="00DC2C3A"/>
    <w:rsid w:val="00DC30D5"/>
    <w:rsid w:val="00DC31D3"/>
    <w:rsid w:val="00DC7A35"/>
    <w:rsid w:val="00DD2CE2"/>
    <w:rsid w:val="00DD3763"/>
    <w:rsid w:val="00DD3E28"/>
    <w:rsid w:val="00DE0171"/>
    <w:rsid w:val="00DE1FE1"/>
    <w:rsid w:val="00DE2A4A"/>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2182"/>
    <w:rsid w:val="00E23898"/>
    <w:rsid w:val="00E23997"/>
    <w:rsid w:val="00E26A0A"/>
    <w:rsid w:val="00E272B2"/>
    <w:rsid w:val="00E34B9B"/>
    <w:rsid w:val="00E40115"/>
    <w:rsid w:val="00E401E0"/>
    <w:rsid w:val="00E40E62"/>
    <w:rsid w:val="00E42676"/>
    <w:rsid w:val="00E43673"/>
    <w:rsid w:val="00E443CB"/>
    <w:rsid w:val="00E46A48"/>
    <w:rsid w:val="00E50041"/>
    <w:rsid w:val="00E508D3"/>
    <w:rsid w:val="00E52265"/>
    <w:rsid w:val="00E5549A"/>
    <w:rsid w:val="00E61E81"/>
    <w:rsid w:val="00E62924"/>
    <w:rsid w:val="00E64CF9"/>
    <w:rsid w:val="00E64DB9"/>
    <w:rsid w:val="00E66877"/>
    <w:rsid w:val="00E677A1"/>
    <w:rsid w:val="00E67C92"/>
    <w:rsid w:val="00E713BA"/>
    <w:rsid w:val="00E7156A"/>
    <w:rsid w:val="00E73D34"/>
    <w:rsid w:val="00E80F8D"/>
    <w:rsid w:val="00E81997"/>
    <w:rsid w:val="00E835A4"/>
    <w:rsid w:val="00E849D2"/>
    <w:rsid w:val="00E869D1"/>
    <w:rsid w:val="00E91CFC"/>
    <w:rsid w:val="00E931D5"/>
    <w:rsid w:val="00E940ED"/>
    <w:rsid w:val="00E955C8"/>
    <w:rsid w:val="00EA2A72"/>
    <w:rsid w:val="00EA380B"/>
    <w:rsid w:val="00EA381D"/>
    <w:rsid w:val="00EA5A2C"/>
    <w:rsid w:val="00EA5A53"/>
    <w:rsid w:val="00EB0A77"/>
    <w:rsid w:val="00EB4E3B"/>
    <w:rsid w:val="00EC0224"/>
    <w:rsid w:val="00EC51EA"/>
    <w:rsid w:val="00EC6867"/>
    <w:rsid w:val="00EC773E"/>
    <w:rsid w:val="00EC79F6"/>
    <w:rsid w:val="00ED426E"/>
    <w:rsid w:val="00ED59A3"/>
    <w:rsid w:val="00ED5ECF"/>
    <w:rsid w:val="00ED60A7"/>
    <w:rsid w:val="00EE6465"/>
    <w:rsid w:val="00EE72C0"/>
    <w:rsid w:val="00EF19B1"/>
    <w:rsid w:val="00EF1A88"/>
    <w:rsid w:val="00EF2CDE"/>
    <w:rsid w:val="00EF4D0C"/>
    <w:rsid w:val="00EF694F"/>
    <w:rsid w:val="00F0107E"/>
    <w:rsid w:val="00F026FE"/>
    <w:rsid w:val="00F0564B"/>
    <w:rsid w:val="00F10844"/>
    <w:rsid w:val="00F1128A"/>
    <w:rsid w:val="00F13086"/>
    <w:rsid w:val="00F13088"/>
    <w:rsid w:val="00F1319A"/>
    <w:rsid w:val="00F1404C"/>
    <w:rsid w:val="00F166B1"/>
    <w:rsid w:val="00F1670C"/>
    <w:rsid w:val="00F16B85"/>
    <w:rsid w:val="00F2017E"/>
    <w:rsid w:val="00F20BA7"/>
    <w:rsid w:val="00F213E6"/>
    <w:rsid w:val="00F2198A"/>
    <w:rsid w:val="00F21C64"/>
    <w:rsid w:val="00F21FF1"/>
    <w:rsid w:val="00F226AE"/>
    <w:rsid w:val="00F2312C"/>
    <w:rsid w:val="00F238A3"/>
    <w:rsid w:val="00F23DA1"/>
    <w:rsid w:val="00F23F61"/>
    <w:rsid w:val="00F24DC4"/>
    <w:rsid w:val="00F27E4E"/>
    <w:rsid w:val="00F321DD"/>
    <w:rsid w:val="00F352C2"/>
    <w:rsid w:val="00F37A92"/>
    <w:rsid w:val="00F403F4"/>
    <w:rsid w:val="00F410D9"/>
    <w:rsid w:val="00F44EB1"/>
    <w:rsid w:val="00F4635D"/>
    <w:rsid w:val="00F470E4"/>
    <w:rsid w:val="00F5400A"/>
    <w:rsid w:val="00F55264"/>
    <w:rsid w:val="00F56B1E"/>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86991"/>
    <w:rsid w:val="00F9082A"/>
    <w:rsid w:val="00F90A3A"/>
    <w:rsid w:val="00F90B91"/>
    <w:rsid w:val="00F95A1E"/>
    <w:rsid w:val="00F9618F"/>
    <w:rsid w:val="00F9724E"/>
    <w:rsid w:val="00FA1417"/>
    <w:rsid w:val="00FA177F"/>
    <w:rsid w:val="00FA1ECF"/>
    <w:rsid w:val="00FA32D5"/>
    <w:rsid w:val="00FA32F5"/>
    <w:rsid w:val="00FA3773"/>
    <w:rsid w:val="00FB02E2"/>
    <w:rsid w:val="00FB09DB"/>
    <w:rsid w:val="00FB2EC2"/>
    <w:rsid w:val="00FB745F"/>
    <w:rsid w:val="00FC4424"/>
    <w:rsid w:val="00FC6556"/>
    <w:rsid w:val="00FD0035"/>
    <w:rsid w:val="00FE1630"/>
    <w:rsid w:val="00FE3AD9"/>
    <w:rsid w:val="00FE4AAC"/>
    <w:rsid w:val="00FE545C"/>
    <w:rsid w:val="00FE56D5"/>
    <w:rsid w:val="00FE5B4F"/>
    <w:rsid w:val="00FF194B"/>
    <w:rsid w:val="00FF24F3"/>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50805314">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https://jira.oncprojectracking.org/browse/QDM-124" TargetMode="External"/><Relationship Id="rId14" Type="http://schemas.openxmlformats.org/officeDocument/2006/relationships/hyperlink" Target="https://jira.oncprojectracking.org/browse/QDM-125" TargetMode="External"/><Relationship Id="rId15" Type="http://schemas.openxmlformats.org/officeDocument/2006/relationships/hyperlink" Target="https://jira.oncprojectracking.org/browse/QDM-99" TargetMode="External"/><Relationship Id="rId16" Type="http://schemas.openxmlformats.org/officeDocument/2006/relationships/hyperlink" Target="https://jira.oncprojectracking.org/browse/QDM-116" TargetMode="External"/><Relationship Id="rId17" Type="http://schemas.openxmlformats.org/officeDocument/2006/relationships/hyperlink" Target="https://jira.oncprojectracking.org/browse/QDM-123"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31533"/>
    <w:rsid w:val="00142B17"/>
    <w:rsid w:val="00163505"/>
    <w:rsid w:val="001C41E1"/>
    <w:rsid w:val="001E762D"/>
    <w:rsid w:val="002219D7"/>
    <w:rsid w:val="002504D8"/>
    <w:rsid w:val="002A07C7"/>
    <w:rsid w:val="00352DA7"/>
    <w:rsid w:val="00386DA0"/>
    <w:rsid w:val="003976E7"/>
    <w:rsid w:val="003C6DAA"/>
    <w:rsid w:val="003D5826"/>
    <w:rsid w:val="00411155"/>
    <w:rsid w:val="0041295B"/>
    <w:rsid w:val="004232C6"/>
    <w:rsid w:val="00462445"/>
    <w:rsid w:val="0047314C"/>
    <w:rsid w:val="004A4720"/>
    <w:rsid w:val="004C4DB0"/>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C020E"/>
    <w:rsid w:val="007E560D"/>
    <w:rsid w:val="0081019C"/>
    <w:rsid w:val="00827EED"/>
    <w:rsid w:val="00836C59"/>
    <w:rsid w:val="00892BE3"/>
    <w:rsid w:val="008B0B12"/>
    <w:rsid w:val="008B6AB6"/>
    <w:rsid w:val="008F15F3"/>
    <w:rsid w:val="00923F32"/>
    <w:rsid w:val="00930081"/>
    <w:rsid w:val="009375B0"/>
    <w:rsid w:val="0095645E"/>
    <w:rsid w:val="00961FA5"/>
    <w:rsid w:val="0097750E"/>
    <w:rsid w:val="009911D8"/>
    <w:rsid w:val="009B2C24"/>
    <w:rsid w:val="00A531BF"/>
    <w:rsid w:val="00A865C4"/>
    <w:rsid w:val="00A9549D"/>
    <w:rsid w:val="00A9593C"/>
    <w:rsid w:val="00AB033F"/>
    <w:rsid w:val="00AB5CD3"/>
    <w:rsid w:val="00AC0088"/>
    <w:rsid w:val="00AF5D1B"/>
    <w:rsid w:val="00B06A20"/>
    <w:rsid w:val="00B16C7F"/>
    <w:rsid w:val="00B2273E"/>
    <w:rsid w:val="00B5602A"/>
    <w:rsid w:val="00B562DF"/>
    <w:rsid w:val="00BA0F01"/>
    <w:rsid w:val="00C111CB"/>
    <w:rsid w:val="00C32892"/>
    <w:rsid w:val="00C666D2"/>
    <w:rsid w:val="00CB4020"/>
    <w:rsid w:val="00D045EB"/>
    <w:rsid w:val="00D41B9F"/>
    <w:rsid w:val="00D56805"/>
    <w:rsid w:val="00D713B8"/>
    <w:rsid w:val="00D94899"/>
    <w:rsid w:val="00E04BF8"/>
    <w:rsid w:val="00E95136"/>
    <w:rsid w:val="00EC6A3C"/>
    <w:rsid w:val="00ED3A26"/>
    <w:rsid w:val="00F15594"/>
    <w:rsid w:val="00F170EB"/>
    <w:rsid w:val="00F25001"/>
    <w:rsid w:val="00F569B7"/>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9D006BF7-8E73-5841-9E91-111CDAD8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119</TotalTime>
  <Pages>5</Pages>
  <Words>1492</Words>
  <Characters>8505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Balu Balasubramanyam</cp:lastModifiedBy>
  <cp:revision>12</cp:revision>
  <cp:lastPrinted>2014-12-17T18:48:00Z</cp:lastPrinted>
  <dcterms:created xsi:type="dcterms:W3CDTF">2015-05-14T13:13:00Z</dcterms:created>
  <dcterms:modified xsi:type="dcterms:W3CDTF">2015-09-01T13:35:00Z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